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BC" w:rsidRDefault="00D02D7A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L’éducation des enfants, c’est notre affaire à tou.te.s !</w:t>
      </w:r>
    </w:p>
    <w:p w:rsidR="00AB07BC" w:rsidRDefault="00AB07BC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AB07BC" w:rsidRDefault="00D02D7A">
      <w:pPr>
        <w:tabs>
          <w:tab w:val="left" w:pos="3150"/>
        </w:tabs>
        <w:spacing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Qui sommes-nous ?</w:t>
      </w:r>
    </w:p>
    <w:p w:rsidR="00AB07BC" w:rsidRDefault="00D02D7A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4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ab/>
        <w:t>-</w:t>
      </w:r>
      <w:r>
        <w:rPr>
          <w:rFonts w:ascii="Calibri" w:eastAsia="Calibri" w:hAnsi="Calibri" w:cs="Calibri"/>
          <w:color w:val="000000"/>
          <w:sz w:val="20"/>
          <w:szCs w:val="20"/>
        </w:rPr>
        <w:t>Des parents de la 6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à la 3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, comme vous, qui veillons à ce que l'enseignement que reçoivent nos enfants se fasse dans les meilleures conditions,</w:t>
      </w:r>
    </w:p>
    <w:p w:rsidR="00AB07BC" w:rsidRDefault="00D02D7A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4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-Des parents attachés à ce que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l'école publique offre à chacun les moyens de réussir avec un enseignement de qualité, dans le respect de l'égalité et de la laïcité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:rsidR="00AB07BC" w:rsidRDefault="00D02D7A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4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-Des parents engagés dans la première fédération de parents d’élèves, la FCPE, présente dans de nombreux établissements.</w:t>
      </w:r>
    </w:p>
    <w:p w:rsidR="00AB07BC" w:rsidRDefault="00AB07BC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4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AB07BC" w:rsidRDefault="00D02D7A">
      <w:pPr>
        <w:tabs>
          <w:tab w:val="left" w:pos="3150"/>
        </w:tabs>
        <w:spacing w:after="1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 FCPE du collège Lucie et Raymond Aubrac agit pour :</w:t>
      </w:r>
    </w:p>
    <w:p w:rsidR="00AB07BC" w:rsidRDefault="00D02D7A">
      <w:pPr>
        <w:pBdr>
          <w:top w:val="nil"/>
          <w:left w:val="nil"/>
          <w:bottom w:val="nil"/>
          <w:right w:val="nil"/>
          <w:between w:val="nil"/>
        </w:pBd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-Que les moyens mis à disposition bénéficient à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tou.te.s les élèves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et pour le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respect de la mixité sociale</w:t>
      </w:r>
      <w:r>
        <w:rPr>
          <w:rFonts w:ascii="Calibri" w:eastAsia="Calibri" w:hAnsi="Calibri" w:cs="Calibri"/>
          <w:color w:val="000000"/>
          <w:sz w:val="20"/>
          <w:szCs w:val="20"/>
        </w:rPr>
        <w:t>, essentielle dans notre collège classé REP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B07BC" w:rsidRDefault="00D02D7A">
      <w:pPr>
        <w:pBdr>
          <w:top w:val="nil"/>
          <w:left w:val="nil"/>
          <w:bottom w:val="nil"/>
          <w:right w:val="nil"/>
          <w:between w:val="nil"/>
        </w:pBd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-Favoriser la transparence dans les affectations par AFFELNET.</w:t>
      </w:r>
    </w:p>
    <w:p w:rsidR="00AB07BC" w:rsidRDefault="00D02D7A">
      <w:pPr>
        <w:pBdr>
          <w:top w:val="nil"/>
          <w:left w:val="nil"/>
          <w:bottom w:val="nil"/>
          <w:right w:val="nil"/>
          <w:between w:val="nil"/>
        </w:pBd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-Un soutien à chaque famille dans la communication avec le collège . 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-Soutenir l'administration du collège dans ses demandes de moyens auprès des instances responsables du bon fonctionnement de l'établissement (remplacement des professeurs en cas d’absence, nombre de surveillants suff</w:t>
      </w:r>
      <w:r w:rsidR="00EF3B01">
        <w:rPr>
          <w:rFonts w:ascii="Calibri" w:eastAsia="Calibri" w:hAnsi="Calibri" w:cs="Calibri"/>
          <w:sz w:val="20"/>
          <w:szCs w:val="20"/>
        </w:rPr>
        <w:t>isants, rénovation des locaux…)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-Qu’aucun.e élève ne soit exclu.e des sorties ou des voyages pour des raisons financières,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-Défendre l’intérêt de tous les enfants, y compris ceux sans papiers ou handicapés,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-Le suivi de l'outil ENT (Espace Numérique de Travail, </w:t>
      </w:r>
      <w:r>
        <w:rPr>
          <w:rFonts w:ascii="Calibri" w:eastAsia="Calibri" w:hAnsi="Calibri" w:cs="Calibri"/>
          <w:i/>
          <w:sz w:val="20"/>
          <w:szCs w:val="20"/>
        </w:rPr>
        <w:t>Paris Classe Numérique</w:t>
      </w:r>
      <w:r>
        <w:rPr>
          <w:rFonts w:ascii="Calibri" w:eastAsia="Calibri" w:hAnsi="Calibri" w:cs="Calibri"/>
          <w:sz w:val="20"/>
          <w:szCs w:val="20"/>
        </w:rPr>
        <w:t>), en collaboration avec les référent.e.s du collège,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-Continuer à réduire le poids des cartables,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-Améliorer les conditions d’accueil des enfants pendant le temps de pause déjeuner (notamment la qualité des repas).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20"/>
          <w:szCs w:val="20"/>
        </w:rPr>
        <w:t>-Suivre et accom</w:t>
      </w:r>
      <w:r w:rsidR="00EF3B01"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agner les parents dans la mise en place des nouvelles réformes.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AB07BC" w:rsidRDefault="00D02D7A">
      <w:pPr>
        <w:tabs>
          <w:tab w:val="left" w:pos="3150"/>
        </w:tabs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Votez :</w:t>
      </w:r>
    </w:p>
    <w:p w:rsidR="00AB07BC" w:rsidRDefault="00D02D7A">
      <w:pPr>
        <w:numPr>
          <w:ilvl w:val="0"/>
          <w:numId w:val="1"/>
        </w:numPr>
        <w:tabs>
          <w:tab w:val="left" w:pos="229"/>
        </w:tabs>
        <w:spacing w:after="96"/>
        <w:jc w:val="both"/>
        <w:rPr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Par correspondance : votre enfant peut déposer votre enveloppe de vote, signée, au collège, jusqu'au 12 octobre,</w:t>
      </w:r>
    </w:p>
    <w:p w:rsidR="00AB07BC" w:rsidRDefault="00D02D7A">
      <w:pPr>
        <w:numPr>
          <w:ilvl w:val="0"/>
          <w:numId w:val="1"/>
        </w:numPr>
        <w:tabs>
          <w:tab w:val="left" w:pos="229"/>
        </w:tabs>
        <w:spacing w:after="96"/>
        <w:jc w:val="both"/>
        <w:rPr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Au bureau de vote au collège, le vendredi 12 octobre de 1</w:t>
      </w:r>
      <w:r w:rsidR="001E48DA">
        <w:rPr>
          <w:rFonts w:ascii="Calibri" w:eastAsia="Calibri" w:hAnsi="Calibri" w:cs="Calibri"/>
          <w:b/>
          <w:sz w:val="21"/>
          <w:szCs w:val="21"/>
        </w:rPr>
        <w:t>6</w:t>
      </w:r>
      <w:r>
        <w:rPr>
          <w:rFonts w:ascii="Calibri" w:eastAsia="Calibri" w:hAnsi="Calibri" w:cs="Calibri"/>
          <w:b/>
          <w:sz w:val="21"/>
          <w:szCs w:val="21"/>
        </w:rPr>
        <w:t> h à 20 h.</w:t>
      </w:r>
    </w:p>
    <w:p w:rsidR="00AB07BC" w:rsidRDefault="00D02D7A">
      <w:pPr>
        <w:tabs>
          <w:tab w:val="left" w:pos="3150"/>
        </w:tabs>
        <w:spacing w:after="9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N'oubliez pas :</w:t>
      </w:r>
      <w:r>
        <w:rPr>
          <w:rFonts w:ascii="Calibri" w:eastAsia="Calibri" w:hAnsi="Calibri" w:cs="Calibri"/>
          <w:b/>
          <w:sz w:val="28"/>
          <w:szCs w:val="28"/>
        </w:rPr>
        <w:t xml:space="preserve"> les deux parents votent !</w:t>
      </w:r>
    </w:p>
    <w:p w:rsidR="00AB07BC" w:rsidRDefault="00D02D7A">
      <w:pPr>
        <w:tabs>
          <w:tab w:val="left" w:pos="315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  <w:u w:val="single"/>
        </w:rPr>
        <w:t>Contact et renseignements</w:t>
      </w:r>
      <w:r>
        <w:rPr>
          <w:rFonts w:ascii="Calibri" w:eastAsia="Calibri" w:hAnsi="Calibri" w:cs="Calibri"/>
          <w:sz w:val="21"/>
          <w:szCs w:val="21"/>
        </w:rPr>
        <w:t> : fcpe.paris11.collegeaubrac@gmail.com</w:t>
      </w:r>
    </w:p>
    <w:p w:rsidR="00DA02C2" w:rsidRDefault="004F17F8">
      <w:pPr>
        <w:tabs>
          <w:tab w:val="left" w:pos="3150"/>
        </w:tabs>
        <w:jc w:val="center"/>
      </w:pPr>
      <w:hyperlink r:id="rId6" w:history="1">
        <w:r w:rsidR="00DA02C2" w:rsidRPr="00466ACA">
          <w:rPr>
            <w:rStyle w:val="Lienhypertexte"/>
          </w:rPr>
          <w:t>http://fcpe75-lucie-aubrac.hautetfort.com/</w:t>
        </w:r>
      </w:hyperlink>
    </w:p>
    <w:p w:rsidR="00AB07BC" w:rsidRDefault="00D02D7A">
      <w:pPr>
        <w:tabs>
          <w:tab w:val="left" w:pos="3150"/>
        </w:tabs>
        <w:jc w:val="center"/>
        <w:rPr>
          <w:rFonts w:ascii="Calibri" w:eastAsia="Calibri" w:hAnsi="Calibri" w:cs="Calibri"/>
          <w:sz w:val="28"/>
          <w:szCs w:val="28"/>
          <w:u w:val="single"/>
        </w:rPr>
      </w:pPr>
      <w:r>
        <w:br w:type="column"/>
      </w:r>
      <w:r>
        <w:rPr>
          <w:rFonts w:ascii="Calibri" w:eastAsia="Calibri" w:hAnsi="Calibri" w:cs="Calibri"/>
          <w:b/>
          <w:i/>
          <w:sz w:val="28"/>
          <w:szCs w:val="28"/>
          <w:u w:val="single"/>
        </w:rPr>
        <w:lastRenderedPageBreak/>
        <w:t>L’éducation des enfants, c’est notre affaire à tou.te.s !</w:t>
      </w:r>
    </w:p>
    <w:p w:rsidR="00AB07BC" w:rsidRDefault="00AB07BC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AB07BC" w:rsidRDefault="00D02D7A">
      <w:pPr>
        <w:tabs>
          <w:tab w:val="left" w:pos="3150"/>
        </w:tabs>
        <w:spacing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Qui sommes-nous ?</w:t>
      </w:r>
    </w:p>
    <w:p w:rsidR="00AB07BC" w:rsidRDefault="00D02D7A">
      <w:pPr>
        <w:tabs>
          <w:tab w:val="left" w:pos="281"/>
        </w:tabs>
        <w:spacing w:after="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ab/>
        <w:t>-</w:t>
      </w:r>
      <w:r>
        <w:rPr>
          <w:rFonts w:ascii="Calibri" w:eastAsia="Calibri" w:hAnsi="Calibri" w:cs="Calibri"/>
          <w:sz w:val="20"/>
          <w:szCs w:val="20"/>
        </w:rPr>
        <w:t>Des parents de la 6</w:t>
      </w:r>
      <w:r>
        <w:rPr>
          <w:rFonts w:ascii="Calibri" w:eastAsia="Calibri" w:hAnsi="Calibri" w:cs="Calibri"/>
          <w:sz w:val="20"/>
          <w:szCs w:val="20"/>
          <w:vertAlign w:val="superscript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à la 3</w:t>
      </w:r>
      <w:r>
        <w:rPr>
          <w:rFonts w:ascii="Calibri" w:eastAsia="Calibri" w:hAnsi="Calibri" w:cs="Calibri"/>
          <w:sz w:val="20"/>
          <w:szCs w:val="20"/>
          <w:vertAlign w:val="superscript"/>
        </w:rPr>
        <w:t>e</w:t>
      </w:r>
      <w:r>
        <w:rPr>
          <w:rFonts w:ascii="Calibri" w:eastAsia="Calibri" w:hAnsi="Calibri" w:cs="Calibri"/>
          <w:sz w:val="20"/>
          <w:szCs w:val="20"/>
        </w:rPr>
        <w:t>, comme vous, qui veillons à ce que l'enseignement que reçoivent nos enfants se fasse dans les meilleures conditions,</w:t>
      </w:r>
    </w:p>
    <w:p w:rsidR="00AB07BC" w:rsidRDefault="00D02D7A">
      <w:pPr>
        <w:tabs>
          <w:tab w:val="left" w:pos="281"/>
        </w:tabs>
        <w:spacing w:after="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-Des parents attachés à ce que </w:t>
      </w:r>
      <w:r>
        <w:rPr>
          <w:rFonts w:ascii="Calibri" w:eastAsia="Calibri" w:hAnsi="Calibri" w:cs="Calibri"/>
          <w:b/>
          <w:sz w:val="20"/>
          <w:szCs w:val="20"/>
        </w:rPr>
        <w:t>l'école publique offre à chacun les moyens de réussir avec un enseignement de qualité, dans le respect de l'égalité et de la laïcité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AB07BC" w:rsidRDefault="00D02D7A">
      <w:pPr>
        <w:tabs>
          <w:tab w:val="left" w:pos="281"/>
        </w:tabs>
        <w:spacing w:after="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-Des parents engagés dans la première fédération de parents d’élèves, la FCPE, présente dans de nombreux établissements.</w:t>
      </w:r>
    </w:p>
    <w:p w:rsidR="00AB07BC" w:rsidRDefault="00AB07BC">
      <w:pPr>
        <w:tabs>
          <w:tab w:val="left" w:pos="281"/>
        </w:tabs>
        <w:spacing w:after="40"/>
        <w:jc w:val="both"/>
        <w:rPr>
          <w:rFonts w:ascii="Calibri" w:eastAsia="Calibri" w:hAnsi="Calibri" w:cs="Calibri"/>
          <w:sz w:val="16"/>
          <w:szCs w:val="16"/>
        </w:rPr>
      </w:pPr>
    </w:p>
    <w:p w:rsidR="00AB07BC" w:rsidRDefault="00D02D7A">
      <w:pPr>
        <w:tabs>
          <w:tab w:val="left" w:pos="3150"/>
        </w:tabs>
        <w:spacing w:after="1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 FCPE du collège Lucie et Raymond Aubrac agit pour :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-Que les moyens mis à disposition bénéficient à </w:t>
      </w:r>
      <w:r>
        <w:rPr>
          <w:rFonts w:ascii="Calibri" w:eastAsia="Calibri" w:hAnsi="Calibri" w:cs="Calibri"/>
          <w:b/>
          <w:sz w:val="20"/>
          <w:szCs w:val="20"/>
        </w:rPr>
        <w:t>tou.te.s les élèves</w:t>
      </w:r>
      <w:r>
        <w:rPr>
          <w:rFonts w:ascii="Calibri" w:eastAsia="Calibri" w:hAnsi="Calibri" w:cs="Calibri"/>
          <w:sz w:val="20"/>
          <w:szCs w:val="20"/>
        </w:rPr>
        <w:t xml:space="preserve"> et pour le </w:t>
      </w:r>
      <w:r>
        <w:rPr>
          <w:rFonts w:ascii="Calibri" w:eastAsia="Calibri" w:hAnsi="Calibri" w:cs="Calibri"/>
          <w:b/>
          <w:sz w:val="20"/>
          <w:szCs w:val="20"/>
        </w:rPr>
        <w:t>respect de la mixité sociale</w:t>
      </w:r>
      <w:r>
        <w:rPr>
          <w:rFonts w:ascii="Calibri" w:eastAsia="Calibri" w:hAnsi="Calibri" w:cs="Calibri"/>
          <w:sz w:val="20"/>
          <w:szCs w:val="20"/>
        </w:rPr>
        <w:t>, essentielle dans notre collège classé REP.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-Favoriser la transparence dans les affectations par AFFELNET.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-Un soutien à chaque famille dans la communication avec le collège . 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-Soutenir l'administration du collège dans ses demandes de moyens auprès des instances responsables du bon fonctionnement de l'établissement (remplacement des professeurs en cas d’absence, nombre de surveillants suff</w:t>
      </w:r>
      <w:r w:rsidR="00EF3B01">
        <w:rPr>
          <w:rFonts w:ascii="Calibri" w:eastAsia="Calibri" w:hAnsi="Calibri" w:cs="Calibri"/>
          <w:sz w:val="20"/>
          <w:szCs w:val="20"/>
        </w:rPr>
        <w:t>isants, rénovation des locaux…)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-Qu’aucun.e élève ne soit exclu.e des sorties ou des voyages pour des raisons financières,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-Défendre l’intérêt de tous les enfants, y compris ceux sans papiers ou handicapés,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-Le suivi de l'outil ENT (Espace Numérique de Travail, </w:t>
      </w:r>
      <w:r>
        <w:rPr>
          <w:rFonts w:ascii="Calibri" w:eastAsia="Calibri" w:hAnsi="Calibri" w:cs="Calibri"/>
          <w:i/>
          <w:sz w:val="20"/>
          <w:szCs w:val="20"/>
        </w:rPr>
        <w:t>Paris Classe Numérique</w:t>
      </w:r>
      <w:r>
        <w:rPr>
          <w:rFonts w:ascii="Calibri" w:eastAsia="Calibri" w:hAnsi="Calibri" w:cs="Calibri"/>
          <w:sz w:val="20"/>
          <w:szCs w:val="20"/>
        </w:rPr>
        <w:t>), en collaboration avec les référent.e.s du collège,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-Continuer à réduire le poids des cartables,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20"/>
          <w:szCs w:val="2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0"/>
          <w:szCs w:val="20"/>
        </w:rPr>
        <w:tab/>
        <w:t>-Améliorer les conditions d’accueil des enfants pendant le temps de pause déjeuner (notamment la qualité des repas).</w:t>
      </w:r>
    </w:p>
    <w:p w:rsidR="00AB07BC" w:rsidRDefault="00D02D7A">
      <w:pPr>
        <w:tabs>
          <w:tab w:val="left" w:pos="211"/>
        </w:tabs>
        <w:spacing w:after="40" w:line="264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20"/>
          <w:szCs w:val="20"/>
        </w:rPr>
        <w:t>-Suivre et accom</w:t>
      </w:r>
      <w:r w:rsidR="00EF3B01"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agner les parents dans la mise en place des nouvelles réformes.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AB07BC" w:rsidRDefault="00D02D7A">
      <w:pPr>
        <w:tabs>
          <w:tab w:val="left" w:pos="3150"/>
        </w:tabs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Votez :</w:t>
      </w:r>
    </w:p>
    <w:p w:rsidR="00AB07BC" w:rsidRDefault="00D02D7A">
      <w:pPr>
        <w:numPr>
          <w:ilvl w:val="0"/>
          <w:numId w:val="1"/>
        </w:numPr>
        <w:tabs>
          <w:tab w:val="left" w:pos="229"/>
        </w:tabs>
        <w:spacing w:after="96"/>
        <w:jc w:val="both"/>
        <w:rPr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Par correspondance : votre enfant peut déposer votre enveloppe de vote, signée, au collège, jusqu'au 12 octobre,</w:t>
      </w:r>
    </w:p>
    <w:p w:rsidR="00AB07BC" w:rsidRDefault="00D02D7A">
      <w:pPr>
        <w:numPr>
          <w:ilvl w:val="0"/>
          <w:numId w:val="1"/>
        </w:numPr>
        <w:tabs>
          <w:tab w:val="left" w:pos="229"/>
        </w:tabs>
        <w:spacing w:after="96"/>
        <w:jc w:val="both"/>
        <w:rPr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Au bureau de vote au collège, le vendredi 12 octobre de 1</w:t>
      </w:r>
      <w:r w:rsidR="001E48DA">
        <w:rPr>
          <w:rFonts w:ascii="Calibri" w:eastAsia="Calibri" w:hAnsi="Calibri" w:cs="Calibri"/>
          <w:b/>
          <w:sz w:val="21"/>
          <w:szCs w:val="21"/>
        </w:rPr>
        <w:t>6</w:t>
      </w:r>
      <w:r>
        <w:rPr>
          <w:rFonts w:ascii="Calibri" w:eastAsia="Calibri" w:hAnsi="Calibri" w:cs="Calibri"/>
          <w:b/>
          <w:sz w:val="21"/>
          <w:szCs w:val="21"/>
        </w:rPr>
        <w:t> h à 20 h.</w:t>
      </w:r>
    </w:p>
    <w:p w:rsidR="00AB07BC" w:rsidRDefault="00D02D7A">
      <w:pPr>
        <w:tabs>
          <w:tab w:val="left" w:pos="3150"/>
        </w:tabs>
        <w:spacing w:after="9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N'oubliez pas :</w:t>
      </w:r>
      <w:r>
        <w:rPr>
          <w:rFonts w:ascii="Calibri" w:eastAsia="Calibri" w:hAnsi="Calibri" w:cs="Calibri"/>
          <w:b/>
          <w:sz w:val="28"/>
          <w:szCs w:val="28"/>
        </w:rPr>
        <w:t xml:space="preserve"> les deux parents votent !</w:t>
      </w:r>
    </w:p>
    <w:p w:rsidR="00AB07BC" w:rsidRDefault="00D02D7A">
      <w:pPr>
        <w:tabs>
          <w:tab w:val="left" w:pos="315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  <w:u w:val="single"/>
        </w:rPr>
        <w:t>Contact et renseignements</w:t>
      </w:r>
      <w:r>
        <w:rPr>
          <w:rFonts w:ascii="Calibri" w:eastAsia="Calibri" w:hAnsi="Calibri" w:cs="Calibri"/>
          <w:sz w:val="21"/>
          <w:szCs w:val="21"/>
        </w:rPr>
        <w:t> : fcpe.paris11.collegeaubrac@gmail.com</w:t>
      </w:r>
    </w:p>
    <w:p w:rsidR="00AB07BC" w:rsidRDefault="004F17F8" w:rsidP="00DA02C2">
      <w:pPr>
        <w:ind w:firstLine="720"/>
        <w:rPr>
          <w:rFonts w:ascii="Calibri" w:eastAsia="Calibri" w:hAnsi="Calibri" w:cs="Calibri"/>
        </w:rPr>
      </w:pPr>
      <w:hyperlink r:id="rId7" w:history="1">
        <w:r w:rsidR="00DA02C2" w:rsidRPr="00466ACA">
          <w:rPr>
            <w:rStyle w:val="Lienhypertexte"/>
            <w:rFonts w:ascii="Calibri" w:eastAsia="Calibri" w:hAnsi="Calibri" w:cs="Calibri"/>
          </w:rPr>
          <w:t>http://fcpe75-lucie-aubrac.hautetfort.com/</w:t>
        </w:r>
      </w:hyperlink>
    </w:p>
    <w:p w:rsidR="00DA02C2" w:rsidRDefault="00DA02C2" w:rsidP="00DA02C2">
      <w:pPr>
        <w:ind w:firstLine="720"/>
        <w:rPr>
          <w:rFonts w:ascii="Calibri" w:eastAsia="Calibri" w:hAnsi="Calibri" w:cs="Calibri"/>
        </w:rPr>
      </w:pPr>
    </w:p>
    <w:sectPr w:rsidR="00DA02C2" w:rsidSect="00DA02C2">
      <w:pgSz w:w="16838" w:h="11906" w:orient="landscape"/>
      <w:pgMar w:top="680" w:right="680" w:bottom="680" w:left="680" w:header="720" w:footer="720" w:gutter="0"/>
      <w:pgNumType w:start="1"/>
      <w:cols w:num="2" w:sep="1" w:space="720" w:equalWidth="0">
        <w:col w:w="7258" w:space="962"/>
        <w:col w:w="7258" w:space="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730"/>
    <w:multiLevelType w:val="multilevel"/>
    <w:tmpl w:val="C840D86E"/>
    <w:lvl w:ilvl="0">
      <w:start w:val="1"/>
      <w:numFmt w:val="bullet"/>
      <w:lvlText w:val="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07BC"/>
    <w:rsid w:val="001E48DA"/>
    <w:rsid w:val="004F17F8"/>
    <w:rsid w:val="00AB07BC"/>
    <w:rsid w:val="00D02D7A"/>
    <w:rsid w:val="00DA02C2"/>
    <w:rsid w:val="00E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DA0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DA0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cpe75-lucie-aubrac.hautetfo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e75-lucie-aubrac.hautetfor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VITRY SUR SEINE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 Diane</dc:creator>
  <cp:lastModifiedBy>RAYE Diane</cp:lastModifiedBy>
  <cp:revision>2</cp:revision>
  <dcterms:created xsi:type="dcterms:W3CDTF">2018-10-04T10:31:00Z</dcterms:created>
  <dcterms:modified xsi:type="dcterms:W3CDTF">2018-10-04T10:31:00Z</dcterms:modified>
</cp:coreProperties>
</file>