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3A4" w:rsidRDefault="003E73A4" w:rsidP="003E73A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rsidR="003E73A4" w:rsidRDefault="003E73A4" w:rsidP="003E73A4">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extent cx="1238250" cy="1436837"/>
            <wp:effectExtent l="0" t="0" r="0" b="0"/>
            <wp:docPr id="2" name="Image 2" descr="C:\Users\j.lacolomberie\AppData\Local\Microsoft\Windows\INetCache\Content.MSO\5E881D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acolomberie\AppData\Local\Microsoft\Windows\INetCache\Content.MSO\5E881D85.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0931" cy="1451552"/>
                    </a:xfrm>
                    <a:prstGeom prst="rect">
                      <a:avLst/>
                    </a:prstGeom>
                    <a:noFill/>
                    <a:ln>
                      <a:noFill/>
                    </a:ln>
                  </pic:spPr>
                </pic:pic>
              </a:graphicData>
            </a:graphic>
          </wp:inline>
        </w:drawing>
      </w:r>
      <w:r>
        <w:rPr>
          <w:rStyle w:val="eop"/>
          <w:rFonts w:ascii="Calibri" w:hAnsi="Calibri" w:cs="Calibri"/>
          <w:sz w:val="32"/>
          <w:szCs w:val="32"/>
        </w:rPr>
        <w:t> </w:t>
      </w:r>
    </w:p>
    <w:p w:rsidR="003E73A4" w:rsidRDefault="003E73A4" w:rsidP="003E73A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1F497D"/>
          <w:sz w:val="32"/>
          <w:szCs w:val="32"/>
        </w:rPr>
        <w:t>Compte Rendu du conseil de classe de 5eC (13/12/2019)</w:t>
      </w:r>
      <w:r>
        <w:rPr>
          <w:rStyle w:val="eop"/>
          <w:rFonts w:ascii="Calibri" w:hAnsi="Calibri" w:cs="Calibri"/>
          <w:sz w:val="32"/>
          <w:szCs w:val="32"/>
        </w:rPr>
        <w:t> </w:t>
      </w:r>
    </w:p>
    <w:p w:rsidR="003E73A4" w:rsidRDefault="003E73A4" w:rsidP="003E73A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1F497D"/>
          <w:sz w:val="28"/>
          <w:szCs w:val="28"/>
        </w:rPr>
        <w:t>Établi par les parents délégués FCPE de la classe</w:t>
      </w:r>
      <w:r>
        <w:rPr>
          <w:rStyle w:val="eop"/>
          <w:rFonts w:ascii="Calibri" w:hAnsi="Calibri" w:cs="Calibri"/>
          <w:sz w:val="28"/>
          <w:szCs w:val="28"/>
        </w:rPr>
        <w:t> </w:t>
      </w:r>
    </w:p>
    <w:p w:rsidR="003E73A4" w:rsidRDefault="003E73A4" w:rsidP="003E73A4">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8"/>
          <w:szCs w:val="28"/>
        </w:rPr>
        <w:t> </w:t>
      </w:r>
    </w:p>
    <w:p w:rsidR="003E73A4" w:rsidRDefault="003E73A4" w:rsidP="008A65B8">
      <w:pPr>
        <w:pStyle w:val="paragraph"/>
        <w:spacing w:before="0" w:beforeAutospacing="0" w:after="0" w:afterAutospacing="0"/>
        <w:textAlignment w:val="baseline"/>
        <w:rPr>
          <w:rFonts w:ascii="Segoe UI" w:hAnsi="Segoe UI" w:cs="Segoe UI"/>
          <w:sz w:val="18"/>
          <w:szCs w:val="18"/>
        </w:rPr>
      </w:pPr>
      <w:bookmarkStart w:id="0" w:name="_GoBack"/>
      <w:bookmarkEnd w:id="0"/>
      <w:r>
        <w:rPr>
          <w:rStyle w:val="eop"/>
          <w:rFonts w:ascii="Calibri" w:hAnsi="Calibri" w:cs="Calibri"/>
          <w:sz w:val="28"/>
          <w:szCs w:val="28"/>
        </w:rPr>
        <w:t> </w:t>
      </w:r>
    </w:p>
    <w:p w:rsidR="003E73A4" w:rsidRDefault="003E73A4" w:rsidP="003E73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F497D"/>
          <w:sz w:val="28"/>
          <w:szCs w:val="28"/>
        </w:rPr>
        <w:t>Présents</w:t>
      </w:r>
      <w:r>
        <w:rPr>
          <w:rStyle w:val="normaltextrun"/>
          <w:rFonts w:ascii="Calibri" w:hAnsi="Calibri" w:cs="Calibri"/>
          <w:color w:val="1F497D"/>
          <w:sz w:val="28"/>
          <w:szCs w:val="28"/>
        </w:rPr>
        <w:t> :</w:t>
      </w:r>
      <w:r>
        <w:rPr>
          <w:rStyle w:val="eop"/>
          <w:rFonts w:ascii="Calibri" w:hAnsi="Calibri" w:cs="Calibri"/>
          <w:sz w:val="28"/>
          <w:szCs w:val="28"/>
        </w:rPr>
        <w:t> </w:t>
      </w:r>
    </w:p>
    <w:p w:rsidR="003E73A4" w:rsidRDefault="003E73A4" w:rsidP="003E73A4">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97D"/>
        </w:rPr>
        <w:t>Principale adjointe : Mme </w:t>
      </w:r>
      <w:r>
        <w:rPr>
          <w:rStyle w:val="spellingerror"/>
          <w:rFonts w:ascii="Calibri" w:hAnsi="Calibri" w:cs="Calibri"/>
          <w:color w:val="1F497D"/>
        </w:rPr>
        <w:t>Deba</w:t>
      </w:r>
      <w:r>
        <w:rPr>
          <w:rStyle w:val="eop"/>
          <w:rFonts w:ascii="Calibri" w:hAnsi="Calibri" w:cs="Calibri"/>
        </w:rPr>
        <w:t> </w:t>
      </w:r>
    </w:p>
    <w:p w:rsidR="003E73A4" w:rsidRDefault="003E73A4" w:rsidP="003E73A4">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97D"/>
        </w:rPr>
        <w:t>Professeur principal : M. </w:t>
      </w:r>
      <w:proofErr w:type="spellStart"/>
      <w:r>
        <w:rPr>
          <w:rStyle w:val="spellingerror"/>
          <w:rFonts w:ascii="Calibri" w:hAnsi="Calibri" w:cs="Calibri"/>
          <w:color w:val="1F497D"/>
        </w:rPr>
        <w:t>Grapotte</w:t>
      </w:r>
      <w:proofErr w:type="spellEnd"/>
      <w:r>
        <w:rPr>
          <w:rStyle w:val="eop"/>
          <w:rFonts w:ascii="Calibri" w:hAnsi="Calibri" w:cs="Calibri"/>
        </w:rPr>
        <w:t> </w:t>
      </w:r>
    </w:p>
    <w:p w:rsidR="003E73A4" w:rsidRDefault="003E73A4" w:rsidP="003E73A4">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97D"/>
        </w:rPr>
        <w:t>Enseignants : M. </w:t>
      </w:r>
      <w:proofErr w:type="spellStart"/>
      <w:r>
        <w:rPr>
          <w:rStyle w:val="spellingerror"/>
          <w:rFonts w:ascii="Calibri" w:hAnsi="Calibri" w:cs="Calibri"/>
          <w:color w:val="1F497D"/>
        </w:rPr>
        <w:t>Schoen</w:t>
      </w:r>
      <w:proofErr w:type="spellEnd"/>
      <w:r>
        <w:rPr>
          <w:rStyle w:val="normaltextrun"/>
          <w:rFonts w:ascii="Calibri" w:hAnsi="Calibri" w:cs="Calibri"/>
          <w:color w:val="1F497D"/>
        </w:rPr>
        <w:t> (physique chimie), M. </w:t>
      </w:r>
      <w:proofErr w:type="spellStart"/>
      <w:r>
        <w:rPr>
          <w:rStyle w:val="spellingerror"/>
          <w:rFonts w:ascii="Calibri" w:hAnsi="Calibri" w:cs="Calibri"/>
          <w:color w:val="1F497D"/>
        </w:rPr>
        <w:t>Pignol</w:t>
      </w:r>
      <w:proofErr w:type="spellEnd"/>
      <w:r>
        <w:rPr>
          <w:rStyle w:val="normaltextrun"/>
          <w:rFonts w:ascii="Calibri" w:hAnsi="Calibri" w:cs="Calibri"/>
          <w:color w:val="1F497D"/>
        </w:rPr>
        <w:t> (histoire géo), M. Benoît (orchestre), M. </w:t>
      </w:r>
      <w:proofErr w:type="spellStart"/>
      <w:r>
        <w:rPr>
          <w:rStyle w:val="spellingerror"/>
          <w:rFonts w:ascii="Calibri" w:hAnsi="Calibri" w:cs="Calibri"/>
          <w:color w:val="1F497D"/>
        </w:rPr>
        <w:t>Poissenot</w:t>
      </w:r>
      <w:proofErr w:type="spellEnd"/>
      <w:r>
        <w:rPr>
          <w:rStyle w:val="normaltextrun"/>
          <w:rFonts w:ascii="Calibri" w:hAnsi="Calibri" w:cs="Calibri"/>
          <w:color w:val="1F497D"/>
        </w:rPr>
        <w:t> (musique), Mme Mallet (anglais), M. </w:t>
      </w:r>
      <w:proofErr w:type="spellStart"/>
      <w:r>
        <w:rPr>
          <w:rStyle w:val="spellingerror"/>
          <w:rFonts w:ascii="Calibri" w:hAnsi="Calibri" w:cs="Calibri"/>
          <w:color w:val="1F497D"/>
        </w:rPr>
        <w:t>Sirianni</w:t>
      </w:r>
      <w:proofErr w:type="spellEnd"/>
      <w:r>
        <w:rPr>
          <w:rStyle w:val="normaltextrun"/>
          <w:rFonts w:ascii="Calibri" w:hAnsi="Calibri" w:cs="Calibri"/>
          <w:color w:val="1F497D"/>
        </w:rPr>
        <w:t> (maths), Mme </w:t>
      </w:r>
      <w:proofErr w:type="spellStart"/>
      <w:r>
        <w:rPr>
          <w:rStyle w:val="spellingerror"/>
          <w:rFonts w:ascii="Calibri" w:hAnsi="Calibri" w:cs="Calibri"/>
          <w:color w:val="1F497D"/>
        </w:rPr>
        <w:t>Sénévat</w:t>
      </w:r>
      <w:proofErr w:type="spellEnd"/>
      <w:r>
        <w:rPr>
          <w:rStyle w:val="normaltextrun"/>
          <w:rFonts w:ascii="Calibri" w:hAnsi="Calibri" w:cs="Calibri"/>
          <w:color w:val="1F497D"/>
        </w:rPr>
        <w:t> (espagnol)</w:t>
      </w:r>
      <w:r>
        <w:rPr>
          <w:rStyle w:val="eop"/>
          <w:rFonts w:ascii="Calibri" w:hAnsi="Calibri" w:cs="Calibri"/>
        </w:rPr>
        <w:t> </w:t>
      </w:r>
    </w:p>
    <w:p w:rsidR="003E73A4" w:rsidRDefault="003E73A4" w:rsidP="003E73A4">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97D"/>
        </w:rPr>
        <w:t>Délégués des élèves : </w:t>
      </w:r>
      <w:proofErr w:type="spellStart"/>
      <w:r>
        <w:rPr>
          <w:rStyle w:val="spellingerror"/>
          <w:rFonts w:ascii="Calibri" w:hAnsi="Calibri" w:cs="Calibri"/>
          <w:color w:val="1F497D"/>
        </w:rPr>
        <w:t>Maëla</w:t>
      </w:r>
      <w:proofErr w:type="spellEnd"/>
      <w:r>
        <w:rPr>
          <w:rStyle w:val="normaltextrun"/>
          <w:rFonts w:ascii="Calibri" w:hAnsi="Calibri" w:cs="Calibri"/>
          <w:color w:val="1F497D"/>
        </w:rPr>
        <w:t> </w:t>
      </w:r>
      <w:proofErr w:type="spellStart"/>
      <w:r>
        <w:rPr>
          <w:rStyle w:val="normaltextrun"/>
          <w:rFonts w:ascii="Calibri" w:hAnsi="Calibri" w:cs="Calibri"/>
          <w:color w:val="1F497D"/>
        </w:rPr>
        <w:t>Hagège</w:t>
      </w:r>
      <w:proofErr w:type="spellEnd"/>
      <w:r>
        <w:rPr>
          <w:rStyle w:val="normaltextrun"/>
          <w:rFonts w:ascii="Calibri" w:hAnsi="Calibri" w:cs="Calibri"/>
          <w:color w:val="1F497D"/>
        </w:rPr>
        <w:t xml:space="preserve"> et Victor Jean</w:t>
      </w:r>
      <w:r>
        <w:rPr>
          <w:rStyle w:val="eop"/>
          <w:rFonts w:ascii="Calibri" w:hAnsi="Calibri" w:cs="Calibri"/>
        </w:rPr>
        <w:t> </w:t>
      </w:r>
    </w:p>
    <w:p w:rsidR="003E73A4" w:rsidRDefault="003E73A4" w:rsidP="003E73A4">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97D"/>
        </w:rPr>
        <w:t>Délégués des parents : Hélène </w:t>
      </w:r>
      <w:proofErr w:type="spellStart"/>
      <w:r>
        <w:rPr>
          <w:rStyle w:val="spellingerror"/>
          <w:rFonts w:ascii="Calibri" w:hAnsi="Calibri" w:cs="Calibri"/>
          <w:color w:val="1F497D"/>
        </w:rPr>
        <w:t>Lacolomberie</w:t>
      </w:r>
      <w:proofErr w:type="spellEnd"/>
      <w:r>
        <w:rPr>
          <w:rStyle w:val="normaltextrun"/>
          <w:rFonts w:ascii="Calibri" w:hAnsi="Calibri" w:cs="Calibri"/>
          <w:color w:val="1F497D"/>
        </w:rPr>
        <w:t> et </w:t>
      </w:r>
      <w:proofErr w:type="spellStart"/>
      <w:r>
        <w:rPr>
          <w:rStyle w:val="spellingerror"/>
          <w:rFonts w:ascii="Calibri" w:hAnsi="Calibri" w:cs="Calibri"/>
          <w:color w:val="1F497D"/>
        </w:rPr>
        <w:t>Sandos</w:t>
      </w:r>
      <w:proofErr w:type="spellEnd"/>
      <w:r>
        <w:rPr>
          <w:rStyle w:val="normaltextrun"/>
          <w:rFonts w:ascii="Calibri" w:hAnsi="Calibri" w:cs="Calibri"/>
          <w:color w:val="1F497D"/>
        </w:rPr>
        <w:t> </w:t>
      </w:r>
      <w:proofErr w:type="spellStart"/>
      <w:r>
        <w:rPr>
          <w:rStyle w:val="spellingerror"/>
          <w:rFonts w:ascii="Calibri" w:hAnsi="Calibri" w:cs="Calibri"/>
          <w:color w:val="1F497D"/>
        </w:rPr>
        <w:t>Habachi</w:t>
      </w:r>
      <w:proofErr w:type="spellEnd"/>
      <w:r>
        <w:rPr>
          <w:rStyle w:val="eop"/>
          <w:rFonts w:ascii="Calibri" w:hAnsi="Calibri" w:cs="Calibri"/>
        </w:rPr>
        <w:t> </w:t>
      </w:r>
    </w:p>
    <w:p w:rsidR="003E73A4" w:rsidRDefault="003E73A4" w:rsidP="003E73A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1F497D"/>
          <w:sz w:val="28"/>
          <w:szCs w:val="28"/>
        </w:rPr>
        <w:t>Excusés : </w:t>
      </w:r>
      <w:r>
        <w:rPr>
          <w:rStyle w:val="scxw171821854"/>
          <w:rFonts w:ascii="Calibri" w:hAnsi="Calibri" w:cs="Calibri"/>
        </w:rPr>
        <w:t> </w:t>
      </w:r>
      <w:r>
        <w:rPr>
          <w:rFonts w:ascii="Calibri" w:hAnsi="Calibri" w:cs="Calibri"/>
        </w:rPr>
        <w:br/>
      </w:r>
      <w:r>
        <w:rPr>
          <w:rStyle w:val="normaltextrun"/>
          <w:rFonts w:ascii="Calibri" w:hAnsi="Calibri" w:cs="Calibri"/>
          <w:color w:val="1F497D"/>
        </w:rPr>
        <w:t>M. Livet (CPE), Mme Rodriguez (arts plastiques), M. Brault (EPS), M. </w:t>
      </w:r>
      <w:proofErr w:type="spellStart"/>
      <w:r>
        <w:rPr>
          <w:rStyle w:val="spellingerror"/>
          <w:rFonts w:ascii="Calibri" w:hAnsi="Calibri" w:cs="Calibri"/>
          <w:color w:val="1F497D"/>
        </w:rPr>
        <w:t>Parcou</w:t>
      </w:r>
      <w:proofErr w:type="spellEnd"/>
      <w:r>
        <w:rPr>
          <w:rStyle w:val="normaltextrun"/>
          <w:rFonts w:ascii="Calibri" w:hAnsi="Calibri" w:cs="Calibri"/>
          <w:color w:val="1F497D"/>
        </w:rPr>
        <w:t> (latin et grec), M. de Robillard (orchestre), M. </w:t>
      </w:r>
      <w:proofErr w:type="spellStart"/>
      <w:r>
        <w:rPr>
          <w:rStyle w:val="spellingerror"/>
          <w:rFonts w:ascii="Calibri" w:hAnsi="Calibri" w:cs="Calibri"/>
          <w:color w:val="1F497D"/>
        </w:rPr>
        <w:t>Lescat</w:t>
      </w:r>
      <w:proofErr w:type="spellEnd"/>
      <w:r>
        <w:rPr>
          <w:rStyle w:val="normaltextrun"/>
          <w:rFonts w:ascii="Calibri" w:hAnsi="Calibri" w:cs="Calibri"/>
          <w:color w:val="1F497D"/>
        </w:rPr>
        <w:t> (SVT), Mme </w:t>
      </w:r>
      <w:proofErr w:type="spellStart"/>
      <w:r>
        <w:rPr>
          <w:rStyle w:val="spellingerror"/>
          <w:rFonts w:ascii="Calibri" w:hAnsi="Calibri" w:cs="Calibri"/>
          <w:color w:val="1F497D"/>
        </w:rPr>
        <w:t>Penet</w:t>
      </w:r>
      <w:proofErr w:type="spellEnd"/>
      <w:r>
        <w:rPr>
          <w:rStyle w:val="normaltextrun"/>
          <w:rFonts w:ascii="Calibri" w:hAnsi="Calibri" w:cs="Calibri"/>
          <w:color w:val="1F497D"/>
        </w:rPr>
        <w:t> (techno).</w:t>
      </w:r>
      <w:r>
        <w:rPr>
          <w:rStyle w:val="eop"/>
          <w:rFonts w:ascii="Calibri" w:hAnsi="Calibri" w:cs="Calibri"/>
        </w:rPr>
        <w:t> </w:t>
      </w:r>
    </w:p>
    <w:p w:rsidR="003E73A4" w:rsidRDefault="003E73A4" w:rsidP="003E73A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8"/>
          <w:szCs w:val="18"/>
        </w:rPr>
        <w:t> </w:t>
      </w:r>
    </w:p>
    <w:p w:rsidR="003E73A4" w:rsidRDefault="003E73A4" w:rsidP="003E73A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1F497D"/>
          <w:sz w:val="28"/>
          <w:szCs w:val="28"/>
        </w:rPr>
        <w:t>Appréciation générale du professeur principal, M. </w:t>
      </w:r>
      <w:proofErr w:type="spellStart"/>
      <w:r>
        <w:rPr>
          <w:rStyle w:val="spellingerror"/>
          <w:rFonts w:ascii="Calibri" w:hAnsi="Calibri" w:cs="Calibri"/>
          <w:b/>
          <w:bCs/>
          <w:color w:val="1F497D"/>
          <w:sz w:val="28"/>
          <w:szCs w:val="28"/>
        </w:rPr>
        <w:t>Grapotte</w:t>
      </w:r>
      <w:proofErr w:type="spellEnd"/>
      <w:r>
        <w:rPr>
          <w:rStyle w:val="normaltextrun"/>
          <w:rFonts w:ascii="Calibri" w:hAnsi="Calibri" w:cs="Calibri"/>
          <w:b/>
          <w:bCs/>
          <w:color w:val="1F497D"/>
          <w:sz w:val="28"/>
          <w:szCs w:val="28"/>
        </w:rPr>
        <w:t> :</w:t>
      </w:r>
      <w:r>
        <w:rPr>
          <w:rStyle w:val="eop"/>
          <w:rFonts w:ascii="Calibri" w:hAnsi="Calibri" w:cs="Calibri"/>
          <w:sz w:val="28"/>
          <w:szCs w:val="28"/>
        </w:rPr>
        <w:t> </w:t>
      </w:r>
    </w:p>
    <w:p w:rsidR="003E73A4" w:rsidRDefault="003E73A4" w:rsidP="003E73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497D"/>
          <w:sz w:val="18"/>
          <w:szCs w:val="18"/>
        </w:rPr>
        <w:t>Classe de 23 élèves, moyenne générale 13,7</w:t>
      </w:r>
      <w:r>
        <w:rPr>
          <w:rStyle w:val="scxw171821854"/>
          <w:rFonts w:ascii="Calibri" w:hAnsi="Calibri" w:cs="Calibri"/>
          <w:sz w:val="18"/>
          <w:szCs w:val="18"/>
        </w:rPr>
        <w:t> </w:t>
      </w:r>
      <w:r>
        <w:rPr>
          <w:rFonts w:ascii="Calibri" w:hAnsi="Calibri" w:cs="Calibri"/>
          <w:sz w:val="18"/>
          <w:szCs w:val="18"/>
        </w:rPr>
        <w:br/>
      </w:r>
      <w:r>
        <w:rPr>
          <w:rStyle w:val="normaltextrun"/>
          <w:rFonts w:ascii="Calibri" w:hAnsi="Calibri" w:cs="Calibri"/>
          <w:color w:val="1F497D"/>
          <w:sz w:val="18"/>
          <w:szCs w:val="18"/>
        </w:rPr>
        <w:t>Classe sympathique et dynamique, au niveau très hétérogène, résultats variant d’excellents à alarmants. Beaucoup de bavardages, quelques problèmes de discipline et perte de temps pour la mise au travail.</w:t>
      </w:r>
      <w:r>
        <w:rPr>
          <w:rStyle w:val="eop"/>
          <w:rFonts w:ascii="Calibri" w:hAnsi="Calibri" w:cs="Calibri"/>
          <w:sz w:val="18"/>
          <w:szCs w:val="18"/>
        </w:rPr>
        <w:t> </w:t>
      </w:r>
    </w:p>
    <w:p w:rsidR="003E73A4" w:rsidRDefault="003E73A4" w:rsidP="003E73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497D"/>
          <w:sz w:val="18"/>
          <w:szCs w:val="18"/>
        </w:rPr>
        <w:t>Félicitations : 6</w:t>
      </w:r>
      <w:r>
        <w:rPr>
          <w:rStyle w:val="scxw171821854"/>
          <w:rFonts w:ascii="Calibri" w:hAnsi="Calibri" w:cs="Calibri"/>
          <w:sz w:val="18"/>
          <w:szCs w:val="18"/>
        </w:rPr>
        <w:t> </w:t>
      </w:r>
      <w:r>
        <w:rPr>
          <w:rFonts w:ascii="Calibri" w:hAnsi="Calibri" w:cs="Calibri"/>
          <w:sz w:val="18"/>
          <w:szCs w:val="18"/>
        </w:rPr>
        <w:br/>
      </w:r>
      <w:r>
        <w:rPr>
          <w:rStyle w:val="normaltextrun"/>
          <w:rFonts w:ascii="Calibri" w:hAnsi="Calibri" w:cs="Calibri"/>
          <w:color w:val="1F497D"/>
          <w:sz w:val="18"/>
          <w:szCs w:val="18"/>
        </w:rPr>
        <w:t>Compliments : 3</w:t>
      </w:r>
      <w:r>
        <w:rPr>
          <w:rStyle w:val="scxw171821854"/>
          <w:rFonts w:ascii="Calibri" w:hAnsi="Calibri" w:cs="Calibri"/>
          <w:sz w:val="18"/>
          <w:szCs w:val="18"/>
        </w:rPr>
        <w:t> </w:t>
      </w:r>
      <w:r>
        <w:rPr>
          <w:rFonts w:ascii="Calibri" w:hAnsi="Calibri" w:cs="Calibri"/>
          <w:sz w:val="18"/>
          <w:szCs w:val="18"/>
        </w:rPr>
        <w:br/>
      </w:r>
      <w:r>
        <w:rPr>
          <w:rStyle w:val="normaltextrun"/>
          <w:rFonts w:ascii="Calibri" w:hAnsi="Calibri" w:cs="Calibri"/>
          <w:color w:val="1F497D"/>
          <w:sz w:val="18"/>
          <w:szCs w:val="18"/>
        </w:rPr>
        <w:t>Encouragements : 3</w:t>
      </w:r>
      <w:r>
        <w:rPr>
          <w:rStyle w:val="scxw171821854"/>
          <w:rFonts w:ascii="Calibri" w:hAnsi="Calibri" w:cs="Calibri"/>
          <w:sz w:val="18"/>
          <w:szCs w:val="18"/>
        </w:rPr>
        <w:t> </w:t>
      </w:r>
      <w:r>
        <w:rPr>
          <w:rFonts w:ascii="Calibri" w:hAnsi="Calibri" w:cs="Calibri"/>
          <w:sz w:val="18"/>
          <w:szCs w:val="18"/>
        </w:rPr>
        <w:br/>
      </w:r>
      <w:r>
        <w:rPr>
          <w:rStyle w:val="normaltextrun"/>
          <w:rFonts w:ascii="Calibri" w:hAnsi="Calibri" w:cs="Calibri"/>
          <w:color w:val="1F497D"/>
          <w:sz w:val="18"/>
          <w:szCs w:val="18"/>
        </w:rPr>
        <w:t>Avertissement pour comportement : 2</w:t>
      </w:r>
      <w:r>
        <w:rPr>
          <w:rStyle w:val="eop"/>
          <w:rFonts w:ascii="Calibri" w:hAnsi="Calibri" w:cs="Calibri"/>
          <w:sz w:val="18"/>
          <w:szCs w:val="18"/>
        </w:rPr>
        <w:t> </w:t>
      </w:r>
    </w:p>
    <w:p w:rsidR="003E73A4" w:rsidRDefault="003E73A4" w:rsidP="003E73A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8"/>
          <w:szCs w:val="18"/>
        </w:rPr>
        <w:t> </w:t>
      </w:r>
    </w:p>
    <w:p w:rsidR="003E73A4" w:rsidRDefault="003E73A4" w:rsidP="003E73A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1F497D"/>
          <w:sz w:val="18"/>
          <w:szCs w:val="18"/>
        </w:rPr>
        <w:t>NOTE</w:t>
      </w:r>
      <w:r>
        <w:rPr>
          <w:rStyle w:val="normaltextrun"/>
          <w:rFonts w:ascii="Calibri" w:hAnsi="Calibri" w:cs="Calibri"/>
          <w:color w:val="1F497D"/>
          <w:sz w:val="18"/>
          <w:szCs w:val="18"/>
        </w:rPr>
        <w:t> : en raison des grèves, les bulletins seront exceptionnellement envoyés par la Poste, et la rencontre parents/professeurs du 19 décembre est reportée à une date ultérieure (encore inconnue).</w:t>
      </w:r>
      <w:r>
        <w:rPr>
          <w:rStyle w:val="eop"/>
          <w:rFonts w:ascii="Calibri" w:hAnsi="Calibri" w:cs="Calibri"/>
          <w:sz w:val="18"/>
          <w:szCs w:val="18"/>
        </w:rPr>
        <w:t> </w:t>
      </w:r>
    </w:p>
    <w:p w:rsidR="003E73A4" w:rsidRDefault="003E73A4" w:rsidP="003E73A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8"/>
          <w:szCs w:val="18"/>
        </w:rPr>
        <w:t> </w:t>
      </w:r>
    </w:p>
    <w:p w:rsidR="003E73A4" w:rsidRDefault="003E73A4" w:rsidP="003E73A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8"/>
          <w:szCs w:val="18"/>
        </w:rPr>
        <w:t> </w:t>
      </w:r>
    </w:p>
    <w:p w:rsidR="003E73A4" w:rsidRDefault="003E73A4" w:rsidP="003E73A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1F497D"/>
          <w:sz w:val="28"/>
          <w:szCs w:val="28"/>
        </w:rPr>
        <w:t>Appréciation des professeurs :</w:t>
      </w:r>
      <w:r>
        <w:rPr>
          <w:rStyle w:val="eop"/>
          <w:rFonts w:ascii="Calibri" w:hAnsi="Calibri" w:cs="Calibri"/>
          <w:sz w:val="28"/>
          <w:szCs w:val="28"/>
        </w:rPr>
        <w:t> </w:t>
      </w:r>
    </w:p>
    <w:p w:rsidR="003E73A4" w:rsidRDefault="003E73A4" w:rsidP="003E73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F497D"/>
          <w:sz w:val="18"/>
          <w:szCs w:val="18"/>
        </w:rPr>
        <w:t>FRANÇAIS </w:t>
      </w:r>
      <w:r>
        <w:rPr>
          <w:rStyle w:val="normaltextrun"/>
          <w:rFonts w:ascii="Calibri" w:hAnsi="Calibri" w:cs="Calibri"/>
          <w:color w:val="1F497D"/>
          <w:sz w:val="18"/>
          <w:szCs w:val="18"/>
        </w:rPr>
        <w:t>(moyenne générale 12) : classe agréable, quelques élèves excellents, d’autres avec des lacunes mais la majorité parvient à s’adapter.</w:t>
      </w:r>
      <w:r>
        <w:rPr>
          <w:rStyle w:val="scxw171821854"/>
          <w:rFonts w:ascii="Calibri" w:hAnsi="Calibri" w:cs="Calibri"/>
          <w:sz w:val="18"/>
          <w:szCs w:val="18"/>
        </w:rPr>
        <w:t> </w:t>
      </w:r>
      <w:r>
        <w:rPr>
          <w:rFonts w:ascii="Calibri" w:hAnsi="Calibri" w:cs="Calibri"/>
          <w:sz w:val="18"/>
          <w:szCs w:val="18"/>
        </w:rPr>
        <w:br/>
      </w:r>
      <w:r>
        <w:rPr>
          <w:rStyle w:val="normaltextrun"/>
          <w:rFonts w:ascii="Calibri" w:hAnsi="Calibri" w:cs="Calibri"/>
          <w:b/>
          <w:bCs/>
          <w:color w:val="1F497D"/>
          <w:sz w:val="18"/>
          <w:szCs w:val="18"/>
        </w:rPr>
        <w:t>MUSIQUE </w:t>
      </w:r>
      <w:r>
        <w:rPr>
          <w:rStyle w:val="normaltextrun"/>
          <w:rFonts w:ascii="Calibri" w:hAnsi="Calibri" w:cs="Calibri"/>
          <w:color w:val="1F497D"/>
          <w:sz w:val="18"/>
          <w:szCs w:val="18"/>
        </w:rPr>
        <w:t>(tronc commun, moyenne générale 17,91) : classe agréable et bons résultats.</w:t>
      </w:r>
      <w:r>
        <w:rPr>
          <w:rStyle w:val="scxw171821854"/>
          <w:rFonts w:ascii="Calibri" w:hAnsi="Calibri" w:cs="Calibri"/>
          <w:sz w:val="18"/>
          <w:szCs w:val="18"/>
        </w:rPr>
        <w:t> </w:t>
      </w:r>
      <w:r>
        <w:rPr>
          <w:rFonts w:ascii="Calibri" w:hAnsi="Calibri" w:cs="Calibri"/>
          <w:sz w:val="18"/>
          <w:szCs w:val="18"/>
        </w:rPr>
        <w:br/>
      </w:r>
      <w:r>
        <w:rPr>
          <w:rStyle w:val="normaltextrun"/>
          <w:rFonts w:ascii="Calibri" w:hAnsi="Calibri" w:cs="Calibri"/>
          <w:b/>
          <w:bCs/>
          <w:color w:val="1F497D"/>
          <w:sz w:val="18"/>
          <w:szCs w:val="18"/>
        </w:rPr>
        <w:t>MUSIQUE </w:t>
      </w:r>
      <w:r>
        <w:rPr>
          <w:rStyle w:val="normaltextrun"/>
          <w:rFonts w:ascii="Calibri" w:hAnsi="Calibri" w:cs="Calibri"/>
          <w:color w:val="1F497D"/>
          <w:sz w:val="18"/>
          <w:szCs w:val="18"/>
        </w:rPr>
        <w:t>(option orchestre, moyenne générale 16,59) : classe agréable, bons résultats, mais quelques élèves au comportement trop dissipé en orchestre.</w:t>
      </w:r>
      <w:r>
        <w:rPr>
          <w:rStyle w:val="eop"/>
          <w:rFonts w:ascii="Calibri" w:hAnsi="Calibri" w:cs="Calibri"/>
          <w:sz w:val="18"/>
          <w:szCs w:val="18"/>
        </w:rPr>
        <w:t> </w:t>
      </w:r>
    </w:p>
    <w:p w:rsidR="003E73A4" w:rsidRDefault="003E73A4" w:rsidP="003E73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F497D"/>
          <w:sz w:val="18"/>
          <w:szCs w:val="18"/>
        </w:rPr>
        <w:t>PHYSIQUE-CHIMIE</w:t>
      </w:r>
      <w:r>
        <w:rPr>
          <w:rStyle w:val="normaltextrun"/>
          <w:rFonts w:ascii="Calibri" w:hAnsi="Calibri" w:cs="Calibri"/>
          <w:color w:val="1F497D"/>
          <w:sz w:val="18"/>
          <w:szCs w:val="18"/>
        </w:rPr>
        <w:t> (moyenne générale 12,01) : classe agréable qui apprécie travaux et manipulations en groupe. Les élèves sont actifs et participent bien, c’est agréable, malgré une petite poignée dissipée.</w:t>
      </w:r>
      <w:r>
        <w:rPr>
          <w:rStyle w:val="eop"/>
          <w:rFonts w:ascii="Calibri" w:hAnsi="Calibri" w:cs="Calibri"/>
          <w:sz w:val="18"/>
          <w:szCs w:val="18"/>
        </w:rPr>
        <w:t> </w:t>
      </w:r>
    </w:p>
    <w:p w:rsidR="003E73A4" w:rsidRDefault="003E73A4" w:rsidP="003E73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F497D"/>
          <w:sz w:val="18"/>
          <w:szCs w:val="18"/>
        </w:rPr>
        <w:t>ESPAGNOL </w:t>
      </w:r>
      <w:r>
        <w:rPr>
          <w:rStyle w:val="normaltextrun"/>
          <w:rFonts w:ascii="Calibri" w:hAnsi="Calibri" w:cs="Calibri"/>
          <w:color w:val="1F497D"/>
          <w:sz w:val="18"/>
          <w:szCs w:val="18"/>
        </w:rPr>
        <w:t>(moyenne générale 17,6) : bon niveau, élèves agréables excepté un élément à recadrer sérieusement, très bon départ et bonne participation.</w:t>
      </w:r>
      <w:r>
        <w:rPr>
          <w:rStyle w:val="eop"/>
          <w:rFonts w:ascii="Calibri" w:hAnsi="Calibri" w:cs="Calibri"/>
          <w:sz w:val="18"/>
          <w:szCs w:val="18"/>
        </w:rPr>
        <w:t> </w:t>
      </w:r>
    </w:p>
    <w:p w:rsidR="003E73A4" w:rsidRDefault="003E73A4" w:rsidP="003E73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F497D"/>
          <w:sz w:val="18"/>
          <w:szCs w:val="18"/>
        </w:rPr>
        <w:t>MATHS </w:t>
      </w:r>
      <w:r>
        <w:rPr>
          <w:rStyle w:val="normaltextrun"/>
          <w:rFonts w:ascii="Calibri" w:hAnsi="Calibri" w:cs="Calibri"/>
          <w:color w:val="1F497D"/>
          <w:sz w:val="18"/>
          <w:szCs w:val="18"/>
        </w:rPr>
        <w:t>(moyenne générale 13,53) : classe agréable, participation active, mais niveau très hétérogène. L’investissement à l’oral permettrait à certains de progresser davantage.</w:t>
      </w:r>
      <w:r>
        <w:rPr>
          <w:rStyle w:val="eop"/>
          <w:rFonts w:ascii="Calibri" w:hAnsi="Calibri" w:cs="Calibri"/>
          <w:sz w:val="18"/>
          <w:szCs w:val="18"/>
        </w:rPr>
        <w:t> </w:t>
      </w:r>
    </w:p>
    <w:p w:rsidR="003E73A4" w:rsidRDefault="003E73A4" w:rsidP="003E73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F497D"/>
          <w:sz w:val="18"/>
          <w:szCs w:val="18"/>
        </w:rPr>
        <w:t>ANGLAIS </w:t>
      </w:r>
      <w:r>
        <w:rPr>
          <w:rStyle w:val="normaltextrun"/>
          <w:rFonts w:ascii="Calibri" w:hAnsi="Calibri" w:cs="Calibri"/>
          <w:color w:val="1F497D"/>
          <w:sz w:val="18"/>
          <w:szCs w:val="18"/>
        </w:rPr>
        <w:t>(moyenne générale 14,18) : très bon niveau, classe intéressante et intéressée. Mais quelques élèves ne travaillent pas du tout, ce qui constitue un problème pour une langue vivante.</w:t>
      </w:r>
      <w:r>
        <w:rPr>
          <w:rStyle w:val="scxw171821854"/>
          <w:rFonts w:ascii="Calibri" w:hAnsi="Calibri" w:cs="Calibri"/>
          <w:sz w:val="18"/>
          <w:szCs w:val="18"/>
        </w:rPr>
        <w:t> </w:t>
      </w:r>
      <w:r>
        <w:rPr>
          <w:rFonts w:ascii="Calibri" w:hAnsi="Calibri" w:cs="Calibri"/>
          <w:sz w:val="18"/>
          <w:szCs w:val="18"/>
        </w:rPr>
        <w:br/>
      </w:r>
      <w:r>
        <w:rPr>
          <w:rStyle w:val="normaltextrun"/>
          <w:rFonts w:ascii="Calibri" w:hAnsi="Calibri" w:cs="Calibri"/>
          <w:b/>
          <w:bCs/>
          <w:color w:val="1F497D"/>
          <w:sz w:val="18"/>
          <w:szCs w:val="18"/>
        </w:rPr>
        <w:t>HISTOIRE-GEOGRAPHIE</w:t>
      </w:r>
      <w:r>
        <w:rPr>
          <w:rStyle w:val="normaltextrun"/>
          <w:rFonts w:ascii="Calibri" w:hAnsi="Calibri" w:cs="Calibri"/>
          <w:color w:val="1F497D"/>
          <w:sz w:val="18"/>
          <w:szCs w:val="18"/>
        </w:rPr>
        <w:t xml:space="preserve"> (moyenne générale 14,05) : très bien dans l’ensemble, classe agréable, mais un peu en baisse en fin </w:t>
      </w:r>
      <w:r>
        <w:rPr>
          <w:rStyle w:val="normaltextrun"/>
          <w:rFonts w:ascii="Calibri" w:hAnsi="Calibri" w:cs="Calibri"/>
          <w:color w:val="1F497D"/>
          <w:sz w:val="18"/>
          <w:szCs w:val="18"/>
        </w:rPr>
        <w:lastRenderedPageBreak/>
        <w:t>de trimestre. Niveau très hétérogène. Quelques élèves ont décroché et présentent un comportement pénible.</w:t>
      </w:r>
      <w:r>
        <w:rPr>
          <w:rStyle w:val="scxw171821854"/>
          <w:rFonts w:ascii="Calibri" w:hAnsi="Calibri" w:cs="Calibri"/>
          <w:sz w:val="18"/>
          <w:szCs w:val="18"/>
        </w:rPr>
        <w:t> </w:t>
      </w:r>
      <w:r>
        <w:rPr>
          <w:rFonts w:ascii="Calibri" w:hAnsi="Calibri" w:cs="Calibri"/>
          <w:sz w:val="18"/>
          <w:szCs w:val="18"/>
        </w:rPr>
        <w:br/>
      </w:r>
      <w:r>
        <w:rPr>
          <w:rStyle w:val="scxw171821854"/>
          <w:rFonts w:ascii="Calibri" w:hAnsi="Calibri" w:cs="Calibri"/>
          <w:sz w:val="18"/>
          <w:szCs w:val="18"/>
        </w:rPr>
        <w:t> </w:t>
      </w:r>
      <w:r>
        <w:rPr>
          <w:rFonts w:ascii="Calibri" w:hAnsi="Calibri" w:cs="Calibri"/>
          <w:sz w:val="18"/>
          <w:szCs w:val="18"/>
        </w:rPr>
        <w:br/>
      </w:r>
      <w:r>
        <w:rPr>
          <w:rStyle w:val="normaltextrun"/>
          <w:rFonts w:ascii="Calibri" w:hAnsi="Calibri" w:cs="Calibri"/>
          <w:b/>
          <w:bCs/>
          <w:color w:val="1F497D"/>
          <w:sz w:val="18"/>
          <w:szCs w:val="18"/>
        </w:rPr>
        <w:t>Transmis par le professeur principal :</w:t>
      </w:r>
      <w:r>
        <w:rPr>
          <w:rStyle w:val="scxw171821854"/>
          <w:rFonts w:ascii="Calibri" w:hAnsi="Calibri" w:cs="Calibri"/>
          <w:sz w:val="18"/>
          <w:szCs w:val="18"/>
        </w:rPr>
        <w:t> </w:t>
      </w:r>
      <w:r>
        <w:rPr>
          <w:rFonts w:ascii="Calibri" w:hAnsi="Calibri" w:cs="Calibri"/>
          <w:sz w:val="18"/>
          <w:szCs w:val="18"/>
        </w:rPr>
        <w:br/>
      </w:r>
      <w:r>
        <w:rPr>
          <w:rStyle w:val="normaltextrun"/>
          <w:rFonts w:ascii="Calibri" w:hAnsi="Calibri" w:cs="Calibri"/>
          <w:b/>
          <w:bCs/>
          <w:color w:val="1F497D"/>
          <w:sz w:val="18"/>
          <w:szCs w:val="18"/>
        </w:rPr>
        <w:t>ARTS PLASTIQUES</w:t>
      </w:r>
      <w:r>
        <w:rPr>
          <w:rStyle w:val="normaltextrun"/>
          <w:rFonts w:ascii="Calibri" w:hAnsi="Calibri" w:cs="Calibri"/>
          <w:color w:val="1F497D"/>
          <w:sz w:val="18"/>
          <w:szCs w:val="18"/>
        </w:rPr>
        <w:t> (moyenne générale 12,82) : bonne classe mais moyenne un peu basse qui s’explique par une évaluation en moins, qui aurait permis de démontrer les progrès accomplis.</w:t>
      </w:r>
      <w:r>
        <w:rPr>
          <w:rStyle w:val="eop"/>
          <w:rFonts w:ascii="Calibri" w:hAnsi="Calibri" w:cs="Calibri"/>
          <w:sz w:val="18"/>
          <w:szCs w:val="18"/>
        </w:rPr>
        <w:t> </w:t>
      </w:r>
    </w:p>
    <w:p w:rsidR="003E73A4" w:rsidRDefault="003E73A4" w:rsidP="003E73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F497D"/>
          <w:sz w:val="18"/>
          <w:szCs w:val="18"/>
        </w:rPr>
        <w:t>SPORT </w:t>
      </w:r>
      <w:r>
        <w:rPr>
          <w:rStyle w:val="normaltextrun"/>
          <w:rFonts w:ascii="Calibri" w:hAnsi="Calibri" w:cs="Calibri"/>
          <w:color w:val="1F497D"/>
          <w:sz w:val="18"/>
          <w:szCs w:val="18"/>
        </w:rPr>
        <w:t>(moyenne générale 13,3) : classe excellente, à l’écoute, qui travaille, un vrai plaisir à encadrer.</w:t>
      </w:r>
      <w:r>
        <w:rPr>
          <w:rStyle w:val="scxw171821854"/>
          <w:rFonts w:ascii="Calibri" w:hAnsi="Calibri" w:cs="Calibri"/>
          <w:sz w:val="18"/>
          <w:szCs w:val="18"/>
        </w:rPr>
        <w:t> </w:t>
      </w:r>
      <w:r>
        <w:rPr>
          <w:rFonts w:ascii="Calibri" w:hAnsi="Calibri" w:cs="Calibri"/>
          <w:sz w:val="18"/>
          <w:szCs w:val="18"/>
        </w:rPr>
        <w:br/>
      </w:r>
      <w:r>
        <w:rPr>
          <w:rStyle w:val="normaltextrun"/>
          <w:rFonts w:ascii="Calibri" w:hAnsi="Calibri" w:cs="Calibri"/>
          <w:b/>
          <w:bCs/>
          <w:color w:val="1F497D"/>
          <w:sz w:val="18"/>
          <w:szCs w:val="18"/>
        </w:rPr>
        <w:t>LATIN </w:t>
      </w:r>
      <w:r>
        <w:rPr>
          <w:rStyle w:val="normaltextrun"/>
          <w:rFonts w:ascii="Calibri" w:hAnsi="Calibri" w:cs="Calibri"/>
          <w:color w:val="1F497D"/>
          <w:sz w:val="18"/>
          <w:szCs w:val="18"/>
        </w:rPr>
        <w:t>(moyenne générale 14,75) : très bon groupe malgré démarrage difficiles pour certains.</w:t>
      </w:r>
      <w:r>
        <w:rPr>
          <w:rStyle w:val="scxw171821854"/>
          <w:rFonts w:ascii="Calibri" w:hAnsi="Calibri" w:cs="Calibri"/>
          <w:sz w:val="18"/>
          <w:szCs w:val="18"/>
        </w:rPr>
        <w:t> </w:t>
      </w:r>
      <w:r>
        <w:rPr>
          <w:rFonts w:ascii="Calibri" w:hAnsi="Calibri" w:cs="Calibri"/>
          <w:sz w:val="18"/>
          <w:szCs w:val="18"/>
        </w:rPr>
        <w:br/>
      </w:r>
      <w:r>
        <w:rPr>
          <w:rStyle w:val="normaltextrun"/>
          <w:rFonts w:ascii="Calibri" w:hAnsi="Calibri" w:cs="Calibri"/>
          <w:b/>
          <w:bCs/>
          <w:color w:val="1F497D"/>
          <w:sz w:val="18"/>
          <w:szCs w:val="18"/>
        </w:rPr>
        <w:t>GREC </w:t>
      </w:r>
      <w:r>
        <w:rPr>
          <w:rStyle w:val="normaltextrun"/>
          <w:rFonts w:ascii="Calibri" w:hAnsi="Calibri" w:cs="Calibri"/>
          <w:color w:val="1F497D"/>
          <w:sz w:val="18"/>
          <w:szCs w:val="18"/>
        </w:rPr>
        <w:t>(moyenne générale 20) : parfait.</w:t>
      </w:r>
      <w:r>
        <w:rPr>
          <w:rStyle w:val="eop"/>
          <w:rFonts w:ascii="Calibri" w:hAnsi="Calibri" w:cs="Calibri"/>
          <w:sz w:val="18"/>
          <w:szCs w:val="18"/>
        </w:rPr>
        <w:t> </w:t>
      </w:r>
    </w:p>
    <w:p w:rsidR="003E73A4" w:rsidRDefault="003E73A4" w:rsidP="003E73A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8"/>
          <w:szCs w:val="18"/>
        </w:rPr>
        <w:t> </w:t>
      </w:r>
    </w:p>
    <w:p w:rsidR="003E73A4" w:rsidRDefault="003E73A4" w:rsidP="003E73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F497D"/>
          <w:sz w:val="28"/>
          <w:szCs w:val="28"/>
        </w:rPr>
        <w:t>Délégués élèves : </w:t>
      </w:r>
      <w:r>
        <w:rPr>
          <w:rStyle w:val="eop"/>
          <w:rFonts w:ascii="Calibri" w:hAnsi="Calibri" w:cs="Calibri"/>
          <w:sz w:val="28"/>
          <w:szCs w:val="28"/>
        </w:rPr>
        <w:t> </w:t>
      </w:r>
    </w:p>
    <w:p w:rsidR="003E73A4" w:rsidRDefault="003E73A4" w:rsidP="003E73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497D"/>
          <w:sz w:val="18"/>
          <w:szCs w:val="18"/>
        </w:rPr>
        <w:t>Bonne ambiance générale. Difficultés d’adaptation pour certains en français par rapport à l’enseignement de l’année passée. Beaucoup d’élèves trouvent les cours de SVT assez difficiles et certaines questions des contrôles portent parfois sur des points qui n’ont pas été abordés. </w:t>
      </w:r>
      <w:r>
        <w:rPr>
          <w:rStyle w:val="eop"/>
          <w:rFonts w:ascii="Calibri" w:hAnsi="Calibri" w:cs="Calibri"/>
          <w:sz w:val="18"/>
          <w:szCs w:val="18"/>
        </w:rPr>
        <w:t> </w:t>
      </w:r>
    </w:p>
    <w:p w:rsidR="003E73A4" w:rsidRDefault="003E73A4" w:rsidP="003E73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3E73A4" w:rsidRDefault="003E73A4" w:rsidP="003E73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F497D"/>
          <w:sz w:val="28"/>
          <w:szCs w:val="28"/>
        </w:rPr>
        <w:t>Délégués parents :</w:t>
      </w:r>
      <w:r>
        <w:rPr>
          <w:rStyle w:val="scxw171821854"/>
          <w:rFonts w:ascii="Calibri" w:hAnsi="Calibri" w:cs="Calibri"/>
          <w:sz w:val="18"/>
          <w:szCs w:val="18"/>
        </w:rPr>
        <w:t> </w:t>
      </w:r>
      <w:r>
        <w:rPr>
          <w:rFonts w:ascii="Calibri" w:hAnsi="Calibri" w:cs="Calibri"/>
          <w:sz w:val="18"/>
          <w:szCs w:val="18"/>
        </w:rPr>
        <w:br/>
      </w:r>
      <w:r>
        <w:rPr>
          <w:rStyle w:val="normaltextrun"/>
          <w:rFonts w:ascii="Calibri" w:hAnsi="Calibri" w:cs="Calibri"/>
          <w:color w:val="1F497D"/>
          <w:sz w:val="18"/>
          <w:szCs w:val="18"/>
        </w:rPr>
        <w:t>Bonne ambiance générale. Evocation du poids des cartables, de l’utilité et de l’usage des tablettes. Demande conjointe avec les délégués des élèves de revoir l’horaire de cantine du jeudi (jusqu’à présent, deuxième service après trois heures de sport). Remerciements renouvelés à M. </w:t>
      </w:r>
      <w:proofErr w:type="spellStart"/>
      <w:r>
        <w:rPr>
          <w:rStyle w:val="spellingerror"/>
          <w:rFonts w:ascii="Calibri" w:hAnsi="Calibri" w:cs="Calibri"/>
          <w:color w:val="1F497D"/>
          <w:sz w:val="18"/>
          <w:szCs w:val="18"/>
        </w:rPr>
        <w:t>Parcou</w:t>
      </w:r>
      <w:proofErr w:type="spellEnd"/>
      <w:r>
        <w:rPr>
          <w:rStyle w:val="normaltextrun"/>
          <w:rFonts w:ascii="Calibri" w:hAnsi="Calibri" w:cs="Calibri"/>
          <w:color w:val="1F497D"/>
          <w:sz w:val="18"/>
          <w:szCs w:val="18"/>
        </w:rPr>
        <w:t> pour les élèves concernés par le voyage en Sicile. (D’autres sujets comme la restauration et l’accueil relèvent du Conseil d’Administration).</w:t>
      </w:r>
      <w:r>
        <w:rPr>
          <w:rStyle w:val="eop"/>
          <w:rFonts w:ascii="Calibri" w:hAnsi="Calibri" w:cs="Calibri"/>
          <w:sz w:val="18"/>
          <w:szCs w:val="18"/>
        </w:rPr>
        <w:t> </w:t>
      </w:r>
    </w:p>
    <w:p w:rsidR="003E73A4" w:rsidRDefault="003E73A4" w:rsidP="003E73A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8"/>
          <w:szCs w:val="18"/>
        </w:rPr>
        <w:t> </w:t>
      </w:r>
    </w:p>
    <w:p w:rsidR="003E73A4" w:rsidRDefault="003E73A4" w:rsidP="003E73A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8"/>
          <w:szCs w:val="18"/>
        </w:rPr>
        <w:t> </w:t>
      </w:r>
    </w:p>
    <w:p w:rsidR="003E73A4" w:rsidRDefault="003E73A4" w:rsidP="003E73A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8"/>
          <w:szCs w:val="18"/>
        </w:rPr>
        <w:t> </w:t>
      </w:r>
    </w:p>
    <w:p w:rsidR="003E73A4" w:rsidRDefault="003E73A4" w:rsidP="003E73A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8"/>
          <w:szCs w:val="18"/>
        </w:rPr>
        <w:t> </w:t>
      </w:r>
    </w:p>
    <w:p w:rsidR="003E73A4" w:rsidRDefault="003E73A4" w:rsidP="003E73A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8"/>
          <w:szCs w:val="18"/>
        </w:rPr>
        <w:t> </w:t>
      </w:r>
    </w:p>
    <w:p w:rsidR="003E73A4" w:rsidRDefault="003E73A4" w:rsidP="003E73A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8"/>
          <w:szCs w:val="18"/>
        </w:rPr>
        <w:t> </w:t>
      </w:r>
    </w:p>
    <w:p w:rsidR="003E73A4" w:rsidRDefault="003E73A4" w:rsidP="003E73A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8"/>
          <w:szCs w:val="18"/>
        </w:rPr>
        <w:t> </w:t>
      </w:r>
    </w:p>
    <w:p w:rsidR="003E73A4" w:rsidRDefault="003E73A4" w:rsidP="003E73A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8"/>
          <w:szCs w:val="18"/>
        </w:rPr>
        <w:t> </w:t>
      </w:r>
    </w:p>
    <w:p w:rsidR="003E73A4" w:rsidRDefault="003E73A4" w:rsidP="003E73A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8"/>
          <w:szCs w:val="18"/>
        </w:rPr>
        <w:t> </w:t>
      </w:r>
    </w:p>
    <w:p w:rsidR="003E73A4" w:rsidRDefault="003E73A4" w:rsidP="003E73A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rsidR="003E73A4" w:rsidRDefault="003E73A4" w:rsidP="003E73A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1F497D"/>
          <w:u w:val="single"/>
        </w:rPr>
        <w:t>Mail </w:t>
      </w:r>
      <w:r>
        <w:rPr>
          <w:rStyle w:val="normaltextrun"/>
          <w:rFonts w:ascii="Calibri" w:hAnsi="Calibri" w:cs="Calibri"/>
          <w:color w:val="1F497D"/>
        </w:rPr>
        <w:t>: fcpe.paris11.collegeaubrac@gmail.com</w:t>
      </w:r>
      <w:r>
        <w:rPr>
          <w:rStyle w:val="eop"/>
          <w:rFonts w:ascii="Calibri" w:hAnsi="Calibri" w:cs="Calibri"/>
        </w:rPr>
        <w:t> </w:t>
      </w:r>
    </w:p>
    <w:p w:rsidR="003E73A4" w:rsidRDefault="003E73A4" w:rsidP="003E73A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1F497D"/>
          <w:u w:val="single"/>
        </w:rPr>
        <w:t>Notre blog </w:t>
      </w:r>
      <w:r>
        <w:rPr>
          <w:rStyle w:val="normaltextrun"/>
          <w:rFonts w:ascii="Calibri" w:hAnsi="Calibri" w:cs="Calibri"/>
          <w:color w:val="1F497D"/>
        </w:rPr>
        <w:t>: </w:t>
      </w:r>
      <w:r>
        <w:rPr>
          <w:rStyle w:val="normaltextrun"/>
          <w:rFonts w:ascii="Calibri" w:hAnsi="Calibri" w:cs="Calibri"/>
          <w:color w:val="000000"/>
          <w:shd w:val="clear" w:color="auto" w:fill="E1E3E6"/>
        </w:rPr>
        <w:t>http://fcpe75-lucie-aubrac.hautetfort.com</w:t>
      </w:r>
      <w:r>
        <w:rPr>
          <w:rStyle w:val="eop"/>
          <w:rFonts w:ascii="Calibri" w:hAnsi="Calibri" w:cs="Calibri"/>
        </w:rPr>
        <w:t> </w:t>
      </w:r>
    </w:p>
    <w:p w:rsidR="003E73A4" w:rsidRDefault="003E73A4" w:rsidP="003E73A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1F497D"/>
          <w:u w:val="single"/>
        </w:rPr>
        <w:t>Pour adhérer à la FCPE</w:t>
      </w:r>
      <w:r>
        <w:rPr>
          <w:rStyle w:val="normaltextrun"/>
          <w:rFonts w:ascii="Calibri" w:hAnsi="Calibri" w:cs="Calibri"/>
          <w:color w:val="1F497D"/>
        </w:rPr>
        <w:t> : </w:t>
      </w:r>
      <w:r>
        <w:rPr>
          <w:rStyle w:val="normaltextrun"/>
          <w:rFonts w:ascii="Calibri" w:hAnsi="Calibri" w:cs="Calibri"/>
          <w:color w:val="000000"/>
          <w:shd w:val="clear" w:color="auto" w:fill="E1E3E6"/>
        </w:rPr>
        <w:t>https://www.fcpe75.org/oui-jadhere-en-ligne/</w:t>
      </w:r>
      <w:r>
        <w:rPr>
          <w:rStyle w:val="eop"/>
          <w:rFonts w:ascii="Calibri" w:hAnsi="Calibri" w:cs="Calibri"/>
        </w:rPr>
        <w:t> </w:t>
      </w:r>
    </w:p>
    <w:p w:rsidR="003E73A4" w:rsidRDefault="003E73A4" w:rsidP="003E73A4">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extent cx="158750" cy="158750"/>
            <wp:effectExtent l="0" t="0" r="0" b="0"/>
            <wp:docPr id="1" name="Image 1" descr="C:\Users\j.lacolomberie\AppData\Local\Microsoft\Windows\INetCache\Content.MSO\BAA8AE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acolomberie\AppData\Local\Microsoft\Windows\INetCache\Content.MSO\BAA8AEDB.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Pr>
          <w:rStyle w:val="normaltextrun"/>
          <w:rFonts w:ascii="Calibri" w:hAnsi="Calibri" w:cs="Calibri"/>
          <w:color w:val="1F497D"/>
        </w:rPr>
        <w:t>FCPE LUCIE ET RAYMOND AUBRAC</w:t>
      </w:r>
      <w:r>
        <w:rPr>
          <w:rStyle w:val="eop"/>
          <w:rFonts w:ascii="Calibri" w:hAnsi="Calibri" w:cs="Calibri"/>
        </w:rPr>
        <w:t> </w:t>
      </w:r>
    </w:p>
    <w:p w:rsidR="003E73A4" w:rsidRDefault="003E73A4" w:rsidP="003E73A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rsidR="00C76343" w:rsidRDefault="00C76343"/>
    <w:sectPr w:rsidR="00C76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14F46"/>
    <w:multiLevelType w:val="multilevel"/>
    <w:tmpl w:val="0506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A77D90"/>
    <w:multiLevelType w:val="multilevel"/>
    <w:tmpl w:val="7E86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3A4"/>
    <w:rsid w:val="003E73A4"/>
    <w:rsid w:val="008A65B8"/>
    <w:rsid w:val="00C76343"/>
    <w:rsid w:val="00DA50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D34B"/>
  <w15:chartTrackingRefBased/>
  <w15:docId w15:val="{3F964963-28BF-4808-8EF3-63A66E19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3E73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3E73A4"/>
  </w:style>
  <w:style w:type="character" w:customStyle="1" w:styleId="normaltextrun">
    <w:name w:val="normaltextrun"/>
    <w:basedOn w:val="Policepardfaut"/>
    <w:rsid w:val="003E73A4"/>
  </w:style>
  <w:style w:type="character" w:customStyle="1" w:styleId="scxw171821854">
    <w:name w:val="scxw171821854"/>
    <w:basedOn w:val="Policepardfaut"/>
    <w:rsid w:val="003E73A4"/>
  </w:style>
  <w:style w:type="character" w:customStyle="1" w:styleId="spellingerror">
    <w:name w:val="spellingerror"/>
    <w:basedOn w:val="Policepardfaut"/>
    <w:rsid w:val="003E7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865970">
      <w:bodyDiv w:val="1"/>
      <w:marLeft w:val="0"/>
      <w:marRight w:val="0"/>
      <w:marTop w:val="0"/>
      <w:marBottom w:val="0"/>
      <w:divBdr>
        <w:top w:val="none" w:sz="0" w:space="0" w:color="auto"/>
        <w:left w:val="none" w:sz="0" w:space="0" w:color="auto"/>
        <w:bottom w:val="none" w:sz="0" w:space="0" w:color="auto"/>
        <w:right w:val="none" w:sz="0" w:space="0" w:color="auto"/>
      </w:divBdr>
      <w:divsChild>
        <w:div w:id="2101414867">
          <w:marLeft w:val="0"/>
          <w:marRight w:val="0"/>
          <w:marTop w:val="0"/>
          <w:marBottom w:val="0"/>
          <w:divBdr>
            <w:top w:val="none" w:sz="0" w:space="0" w:color="auto"/>
            <w:left w:val="none" w:sz="0" w:space="0" w:color="auto"/>
            <w:bottom w:val="none" w:sz="0" w:space="0" w:color="auto"/>
            <w:right w:val="none" w:sz="0" w:space="0" w:color="auto"/>
          </w:divBdr>
        </w:div>
        <w:div w:id="425346698">
          <w:marLeft w:val="0"/>
          <w:marRight w:val="0"/>
          <w:marTop w:val="0"/>
          <w:marBottom w:val="0"/>
          <w:divBdr>
            <w:top w:val="none" w:sz="0" w:space="0" w:color="auto"/>
            <w:left w:val="none" w:sz="0" w:space="0" w:color="auto"/>
            <w:bottom w:val="none" w:sz="0" w:space="0" w:color="auto"/>
            <w:right w:val="none" w:sz="0" w:space="0" w:color="auto"/>
          </w:divBdr>
        </w:div>
        <w:div w:id="791175280">
          <w:marLeft w:val="0"/>
          <w:marRight w:val="0"/>
          <w:marTop w:val="0"/>
          <w:marBottom w:val="0"/>
          <w:divBdr>
            <w:top w:val="none" w:sz="0" w:space="0" w:color="auto"/>
            <w:left w:val="none" w:sz="0" w:space="0" w:color="auto"/>
            <w:bottom w:val="none" w:sz="0" w:space="0" w:color="auto"/>
            <w:right w:val="none" w:sz="0" w:space="0" w:color="auto"/>
          </w:divBdr>
        </w:div>
        <w:div w:id="1426148736">
          <w:marLeft w:val="0"/>
          <w:marRight w:val="0"/>
          <w:marTop w:val="0"/>
          <w:marBottom w:val="0"/>
          <w:divBdr>
            <w:top w:val="none" w:sz="0" w:space="0" w:color="auto"/>
            <w:left w:val="none" w:sz="0" w:space="0" w:color="auto"/>
            <w:bottom w:val="none" w:sz="0" w:space="0" w:color="auto"/>
            <w:right w:val="none" w:sz="0" w:space="0" w:color="auto"/>
          </w:divBdr>
        </w:div>
        <w:div w:id="971788344">
          <w:marLeft w:val="0"/>
          <w:marRight w:val="0"/>
          <w:marTop w:val="0"/>
          <w:marBottom w:val="0"/>
          <w:divBdr>
            <w:top w:val="none" w:sz="0" w:space="0" w:color="auto"/>
            <w:left w:val="none" w:sz="0" w:space="0" w:color="auto"/>
            <w:bottom w:val="none" w:sz="0" w:space="0" w:color="auto"/>
            <w:right w:val="none" w:sz="0" w:space="0" w:color="auto"/>
          </w:divBdr>
        </w:div>
        <w:div w:id="604071223">
          <w:marLeft w:val="0"/>
          <w:marRight w:val="0"/>
          <w:marTop w:val="0"/>
          <w:marBottom w:val="0"/>
          <w:divBdr>
            <w:top w:val="none" w:sz="0" w:space="0" w:color="auto"/>
            <w:left w:val="none" w:sz="0" w:space="0" w:color="auto"/>
            <w:bottom w:val="none" w:sz="0" w:space="0" w:color="auto"/>
            <w:right w:val="none" w:sz="0" w:space="0" w:color="auto"/>
          </w:divBdr>
        </w:div>
        <w:div w:id="339163758">
          <w:marLeft w:val="0"/>
          <w:marRight w:val="0"/>
          <w:marTop w:val="0"/>
          <w:marBottom w:val="0"/>
          <w:divBdr>
            <w:top w:val="none" w:sz="0" w:space="0" w:color="auto"/>
            <w:left w:val="none" w:sz="0" w:space="0" w:color="auto"/>
            <w:bottom w:val="none" w:sz="0" w:space="0" w:color="auto"/>
            <w:right w:val="none" w:sz="0" w:space="0" w:color="auto"/>
          </w:divBdr>
          <w:divsChild>
            <w:div w:id="200872153">
              <w:marLeft w:val="0"/>
              <w:marRight w:val="0"/>
              <w:marTop w:val="0"/>
              <w:marBottom w:val="0"/>
              <w:divBdr>
                <w:top w:val="none" w:sz="0" w:space="0" w:color="auto"/>
                <w:left w:val="none" w:sz="0" w:space="0" w:color="auto"/>
                <w:bottom w:val="none" w:sz="0" w:space="0" w:color="auto"/>
                <w:right w:val="none" w:sz="0" w:space="0" w:color="auto"/>
              </w:divBdr>
            </w:div>
            <w:div w:id="1438329121">
              <w:marLeft w:val="0"/>
              <w:marRight w:val="0"/>
              <w:marTop w:val="0"/>
              <w:marBottom w:val="0"/>
              <w:divBdr>
                <w:top w:val="none" w:sz="0" w:space="0" w:color="auto"/>
                <w:left w:val="none" w:sz="0" w:space="0" w:color="auto"/>
                <w:bottom w:val="none" w:sz="0" w:space="0" w:color="auto"/>
                <w:right w:val="none" w:sz="0" w:space="0" w:color="auto"/>
              </w:divBdr>
            </w:div>
            <w:div w:id="1078868446">
              <w:marLeft w:val="0"/>
              <w:marRight w:val="0"/>
              <w:marTop w:val="0"/>
              <w:marBottom w:val="0"/>
              <w:divBdr>
                <w:top w:val="none" w:sz="0" w:space="0" w:color="auto"/>
                <w:left w:val="none" w:sz="0" w:space="0" w:color="auto"/>
                <w:bottom w:val="none" w:sz="0" w:space="0" w:color="auto"/>
                <w:right w:val="none" w:sz="0" w:space="0" w:color="auto"/>
              </w:divBdr>
            </w:div>
          </w:divsChild>
        </w:div>
        <w:div w:id="1067606986">
          <w:marLeft w:val="0"/>
          <w:marRight w:val="0"/>
          <w:marTop w:val="0"/>
          <w:marBottom w:val="0"/>
          <w:divBdr>
            <w:top w:val="none" w:sz="0" w:space="0" w:color="auto"/>
            <w:left w:val="none" w:sz="0" w:space="0" w:color="auto"/>
            <w:bottom w:val="none" w:sz="0" w:space="0" w:color="auto"/>
            <w:right w:val="none" w:sz="0" w:space="0" w:color="auto"/>
          </w:divBdr>
          <w:divsChild>
            <w:div w:id="1526403388">
              <w:marLeft w:val="0"/>
              <w:marRight w:val="0"/>
              <w:marTop w:val="0"/>
              <w:marBottom w:val="0"/>
              <w:divBdr>
                <w:top w:val="none" w:sz="0" w:space="0" w:color="auto"/>
                <w:left w:val="none" w:sz="0" w:space="0" w:color="auto"/>
                <w:bottom w:val="none" w:sz="0" w:space="0" w:color="auto"/>
                <w:right w:val="none" w:sz="0" w:space="0" w:color="auto"/>
              </w:divBdr>
            </w:div>
          </w:divsChild>
        </w:div>
        <w:div w:id="1567759332">
          <w:marLeft w:val="0"/>
          <w:marRight w:val="0"/>
          <w:marTop w:val="0"/>
          <w:marBottom w:val="0"/>
          <w:divBdr>
            <w:top w:val="none" w:sz="0" w:space="0" w:color="auto"/>
            <w:left w:val="none" w:sz="0" w:space="0" w:color="auto"/>
            <w:bottom w:val="none" w:sz="0" w:space="0" w:color="auto"/>
            <w:right w:val="none" w:sz="0" w:space="0" w:color="auto"/>
          </w:divBdr>
        </w:div>
        <w:div w:id="2100172809">
          <w:marLeft w:val="0"/>
          <w:marRight w:val="0"/>
          <w:marTop w:val="0"/>
          <w:marBottom w:val="0"/>
          <w:divBdr>
            <w:top w:val="none" w:sz="0" w:space="0" w:color="auto"/>
            <w:left w:val="none" w:sz="0" w:space="0" w:color="auto"/>
            <w:bottom w:val="none" w:sz="0" w:space="0" w:color="auto"/>
            <w:right w:val="none" w:sz="0" w:space="0" w:color="auto"/>
          </w:divBdr>
        </w:div>
        <w:div w:id="405423517">
          <w:marLeft w:val="0"/>
          <w:marRight w:val="0"/>
          <w:marTop w:val="0"/>
          <w:marBottom w:val="0"/>
          <w:divBdr>
            <w:top w:val="none" w:sz="0" w:space="0" w:color="auto"/>
            <w:left w:val="none" w:sz="0" w:space="0" w:color="auto"/>
            <w:bottom w:val="none" w:sz="0" w:space="0" w:color="auto"/>
            <w:right w:val="none" w:sz="0" w:space="0" w:color="auto"/>
          </w:divBdr>
        </w:div>
        <w:div w:id="844369332">
          <w:marLeft w:val="0"/>
          <w:marRight w:val="0"/>
          <w:marTop w:val="0"/>
          <w:marBottom w:val="0"/>
          <w:divBdr>
            <w:top w:val="none" w:sz="0" w:space="0" w:color="auto"/>
            <w:left w:val="none" w:sz="0" w:space="0" w:color="auto"/>
            <w:bottom w:val="none" w:sz="0" w:space="0" w:color="auto"/>
            <w:right w:val="none" w:sz="0" w:space="0" w:color="auto"/>
          </w:divBdr>
        </w:div>
        <w:div w:id="1267228389">
          <w:marLeft w:val="0"/>
          <w:marRight w:val="0"/>
          <w:marTop w:val="0"/>
          <w:marBottom w:val="0"/>
          <w:divBdr>
            <w:top w:val="none" w:sz="0" w:space="0" w:color="auto"/>
            <w:left w:val="none" w:sz="0" w:space="0" w:color="auto"/>
            <w:bottom w:val="none" w:sz="0" w:space="0" w:color="auto"/>
            <w:right w:val="none" w:sz="0" w:space="0" w:color="auto"/>
          </w:divBdr>
        </w:div>
        <w:div w:id="647245204">
          <w:marLeft w:val="0"/>
          <w:marRight w:val="0"/>
          <w:marTop w:val="0"/>
          <w:marBottom w:val="0"/>
          <w:divBdr>
            <w:top w:val="none" w:sz="0" w:space="0" w:color="auto"/>
            <w:left w:val="none" w:sz="0" w:space="0" w:color="auto"/>
            <w:bottom w:val="none" w:sz="0" w:space="0" w:color="auto"/>
            <w:right w:val="none" w:sz="0" w:space="0" w:color="auto"/>
          </w:divBdr>
        </w:div>
        <w:div w:id="765032448">
          <w:marLeft w:val="0"/>
          <w:marRight w:val="0"/>
          <w:marTop w:val="0"/>
          <w:marBottom w:val="0"/>
          <w:divBdr>
            <w:top w:val="none" w:sz="0" w:space="0" w:color="auto"/>
            <w:left w:val="none" w:sz="0" w:space="0" w:color="auto"/>
            <w:bottom w:val="none" w:sz="0" w:space="0" w:color="auto"/>
            <w:right w:val="none" w:sz="0" w:space="0" w:color="auto"/>
          </w:divBdr>
        </w:div>
        <w:div w:id="859439210">
          <w:marLeft w:val="0"/>
          <w:marRight w:val="0"/>
          <w:marTop w:val="0"/>
          <w:marBottom w:val="0"/>
          <w:divBdr>
            <w:top w:val="none" w:sz="0" w:space="0" w:color="auto"/>
            <w:left w:val="none" w:sz="0" w:space="0" w:color="auto"/>
            <w:bottom w:val="none" w:sz="0" w:space="0" w:color="auto"/>
            <w:right w:val="none" w:sz="0" w:space="0" w:color="auto"/>
          </w:divBdr>
        </w:div>
        <w:div w:id="1884829224">
          <w:marLeft w:val="0"/>
          <w:marRight w:val="0"/>
          <w:marTop w:val="0"/>
          <w:marBottom w:val="0"/>
          <w:divBdr>
            <w:top w:val="none" w:sz="0" w:space="0" w:color="auto"/>
            <w:left w:val="none" w:sz="0" w:space="0" w:color="auto"/>
            <w:bottom w:val="none" w:sz="0" w:space="0" w:color="auto"/>
            <w:right w:val="none" w:sz="0" w:space="0" w:color="auto"/>
          </w:divBdr>
        </w:div>
        <w:div w:id="848449135">
          <w:marLeft w:val="0"/>
          <w:marRight w:val="0"/>
          <w:marTop w:val="0"/>
          <w:marBottom w:val="0"/>
          <w:divBdr>
            <w:top w:val="none" w:sz="0" w:space="0" w:color="auto"/>
            <w:left w:val="none" w:sz="0" w:space="0" w:color="auto"/>
            <w:bottom w:val="none" w:sz="0" w:space="0" w:color="auto"/>
            <w:right w:val="none" w:sz="0" w:space="0" w:color="auto"/>
          </w:divBdr>
        </w:div>
        <w:div w:id="164050381">
          <w:marLeft w:val="0"/>
          <w:marRight w:val="0"/>
          <w:marTop w:val="0"/>
          <w:marBottom w:val="0"/>
          <w:divBdr>
            <w:top w:val="none" w:sz="0" w:space="0" w:color="auto"/>
            <w:left w:val="none" w:sz="0" w:space="0" w:color="auto"/>
            <w:bottom w:val="none" w:sz="0" w:space="0" w:color="auto"/>
            <w:right w:val="none" w:sz="0" w:space="0" w:color="auto"/>
          </w:divBdr>
        </w:div>
        <w:div w:id="8265396">
          <w:marLeft w:val="0"/>
          <w:marRight w:val="0"/>
          <w:marTop w:val="0"/>
          <w:marBottom w:val="0"/>
          <w:divBdr>
            <w:top w:val="none" w:sz="0" w:space="0" w:color="auto"/>
            <w:left w:val="none" w:sz="0" w:space="0" w:color="auto"/>
            <w:bottom w:val="none" w:sz="0" w:space="0" w:color="auto"/>
            <w:right w:val="none" w:sz="0" w:space="0" w:color="auto"/>
          </w:divBdr>
        </w:div>
        <w:div w:id="2049377838">
          <w:marLeft w:val="0"/>
          <w:marRight w:val="0"/>
          <w:marTop w:val="0"/>
          <w:marBottom w:val="0"/>
          <w:divBdr>
            <w:top w:val="none" w:sz="0" w:space="0" w:color="auto"/>
            <w:left w:val="none" w:sz="0" w:space="0" w:color="auto"/>
            <w:bottom w:val="none" w:sz="0" w:space="0" w:color="auto"/>
            <w:right w:val="none" w:sz="0" w:space="0" w:color="auto"/>
          </w:divBdr>
        </w:div>
        <w:div w:id="258637443">
          <w:marLeft w:val="0"/>
          <w:marRight w:val="0"/>
          <w:marTop w:val="0"/>
          <w:marBottom w:val="0"/>
          <w:divBdr>
            <w:top w:val="none" w:sz="0" w:space="0" w:color="auto"/>
            <w:left w:val="none" w:sz="0" w:space="0" w:color="auto"/>
            <w:bottom w:val="none" w:sz="0" w:space="0" w:color="auto"/>
            <w:right w:val="none" w:sz="0" w:space="0" w:color="auto"/>
          </w:divBdr>
        </w:div>
        <w:div w:id="200481269">
          <w:marLeft w:val="0"/>
          <w:marRight w:val="0"/>
          <w:marTop w:val="0"/>
          <w:marBottom w:val="0"/>
          <w:divBdr>
            <w:top w:val="none" w:sz="0" w:space="0" w:color="auto"/>
            <w:left w:val="none" w:sz="0" w:space="0" w:color="auto"/>
            <w:bottom w:val="none" w:sz="0" w:space="0" w:color="auto"/>
            <w:right w:val="none" w:sz="0" w:space="0" w:color="auto"/>
          </w:divBdr>
        </w:div>
        <w:div w:id="1306278011">
          <w:marLeft w:val="0"/>
          <w:marRight w:val="0"/>
          <w:marTop w:val="0"/>
          <w:marBottom w:val="0"/>
          <w:divBdr>
            <w:top w:val="none" w:sz="0" w:space="0" w:color="auto"/>
            <w:left w:val="none" w:sz="0" w:space="0" w:color="auto"/>
            <w:bottom w:val="none" w:sz="0" w:space="0" w:color="auto"/>
            <w:right w:val="none" w:sz="0" w:space="0" w:color="auto"/>
          </w:divBdr>
        </w:div>
        <w:div w:id="1739551637">
          <w:marLeft w:val="0"/>
          <w:marRight w:val="0"/>
          <w:marTop w:val="0"/>
          <w:marBottom w:val="0"/>
          <w:divBdr>
            <w:top w:val="none" w:sz="0" w:space="0" w:color="auto"/>
            <w:left w:val="none" w:sz="0" w:space="0" w:color="auto"/>
            <w:bottom w:val="none" w:sz="0" w:space="0" w:color="auto"/>
            <w:right w:val="none" w:sz="0" w:space="0" w:color="auto"/>
          </w:divBdr>
        </w:div>
        <w:div w:id="1043746124">
          <w:marLeft w:val="0"/>
          <w:marRight w:val="0"/>
          <w:marTop w:val="0"/>
          <w:marBottom w:val="0"/>
          <w:divBdr>
            <w:top w:val="none" w:sz="0" w:space="0" w:color="auto"/>
            <w:left w:val="none" w:sz="0" w:space="0" w:color="auto"/>
            <w:bottom w:val="none" w:sz="0" w:space="0" w:color="auto"/>
            <w:right w:val="none" w:sz="0" w:space="0" w:color="auto"/>
          </w:divBdr>
        </w:div>
        <w:div w:id="126123532">
          <w:marLeft w:val="0"/>
          <w:marRight w:val="0"/>
          <w:marTop w:val="0"/>
          <w:marBottom w:val="0"/>
          <w:divBdr>
            <w:top w:val="none" w:sz="0" w:space="0" w:color="auto"/>
            <w:left w:val="none" w:sz="0" w:space="0" w:color="auto"/>
            <w:bottom w:val="none" w:sz="0" w:space="0" w:color="auto"/>
            <w:right w:val="none" w:sz="0" w:space="0" w:color="auto"/>
          </w:divBdr>
        </w:div>
        <w:div w:id="891232778">
          <w:marLeft w:val="0"/>
          <w:marRight w:val="0"/>
          <w:marTop w:val="0"/>
          <w:marBottom w:val="0"/>
          <w:divBdr>
            <w:top w:val="none" w:sz="0" w:space="0" w:color="auto"/>
            <w:left w:val="none" w:sz="0" w:space="0" w:color="auto"/>
            <w:bottom w:val="none" w:sz="0" w:space="0" w:color="auto"/>
            <w:right w:val="none" w:sz="0" w:space="0" w:color="auto"/>
          </w:divBdr>
        </w:div>
        <w:div w:id="1893690264">
          <w:marLeft w:val="0"/>
          <w:marRight w:val="0"/>
          <w:marTop w:val="0"/>
          <w:marBottom w:val="0"/>
          <w:divBdr>
            <w:top w:val="none" w:sz="0" w:space="0" w:color="auto"/>
            <w:left w:val="none" w:sz="0" w:space="0" w:color="auto"/>
            <w:bottom w:val="none" w:sz="0" w:space="0" w:color="auto"/>
            <w:right w:val="none" w:sz="0" w:space="0" w:color="auto"/>
          </w:divBdr>
        </w:div>
        <w:div w:id="1353022776">
          <w:marLeft w:val="0"/>
          <w:marRight w:val="0"/>
          <w:marTop w:val="0"/>
          <w:marBottom w:val="0"/>
          <w:divBdr>
            <w:top w:val="none" w:sz="0" w:space="0" w:color="auto"/>
            <w:left w:val="none" w:sz="0" w:space="0" w:color="auto"/>
            <w:bottom w:val="none" w:sz="0" w:space="0" w:color="auto"/>
            <w:right w:val="none" w:sz="0" w:space="0" w:color="auto"/>
          </w:divBdr>
        </w:div>
        <w:div w:id="1915893002">
          <w:marLeft w:val="0"/>
          <w:marRight w:val="0"/>
          <w:marTop w:val="0"/>
          <w:marBottom w:val="0"/>
          <w:divBdr>
            <w:top w:val="none" w:sz="0" w:space="0" w:color="auto"/>
            <w:left w:val="none" w:sz="0" w:space="0" w:color="auto"/>
            <w:bottom w:val="none" w:sz="0" w:space="0" w:color="auto"/>
            <w:right w:val="none" w:sz="0" w:space="0" w:color="auto"/>
          </w:divBdr>
        </w:div>
        <w:div w:id="1682245033">
          <w:marLeft w:val="0"/>
          <w:marRight w:val="0"/>
          <w:marTop w:val="0"/>
          <w:marBottom w:val="0"/>
          <w:divBdr>
            <w:top w:val="none" w:sz="0" w:space="0" w:color="auto"/>
            <w:left w:val="none" w:sz="0" w:space="0" w:color="auto"/>
            <w:bottom w:val="none" w:sz="0" w:space="0" w:color="auto"/>
            <w:right w:val="none" w:sz="0" w:space="0" w:color="auto"/>
          </w:divBdr>
        </w:div>
        <w:div w:id="1074863775">
          <w:marLeft w:val="0"/>
          <w:marRight w:val="0"/>
          <w:marTop w:val="0"/>
          <w:marBottom w:val="0"/>
          <w:divBdr>
            <w:top w:val="none" w:sz="0" w:space="0" w:color="auto"/>
            <w:left w:val="none" w:sz="0" w:space="0" w:color="auto"/>
            <w:bottom w:val="none" w:sz="0" w:space="0" w:color="auto"/>
            <w:right w:val="none" w:sz="0" w:space="0" w:color="auto"/>
          </w:divBdr>
        </w:div>
        <w:div w:id="1060859197">
          <w:marLeft w:val="0"/>
          <w:marRight w:val="0"/>
          <w:marTop w:val="0"/>
          <w:marBottom w:val="0"/>
          <w:divBdr>
            <w:top w:val="none" w:sz="0" w:space="0" w:color="auto"/>
            <w:left w:val="none" w:sz="0" w:space="0" w:color="auto"/>
            <w:bottom w:val="none" w:sz="0" w:space="0" w:color="auto"/>
            <w:right w:val="none" w:sz="0" w:space="0" w:color="auto"/>
          </w:divBdr>
        </w:div>
        <w:div w:id="1588155522">
          <w:marLeft w:val="0"/>
          <w:marRight w:val="0"/>
          <w:marTop w:val="0"/>
          <w:marBottom w:val="0"/>
          <w:divBdr>
            <w:top w:val="none" w:sz="0" w:space="0" w:color="auto"/>
            <w:left w:val="none" w:sz="0" w:space="0" w:color="auto"/>
            <w:bottom w:val="none" w:sz="0" w:space="0" w:color="auto"/>
            <w:right w:val="none" w:sz="0" w:space="0" w:color="auto"/>
          </w:divBdr>
        </w:div>
        <w:div w:id="674260061">
          <w:marLeft w:val="0"/>
          <w:marRight w:val="0"/>
          <w:marTop w:val="0"/>
          <w:marBottom w:val="0"/>
          <w:divBdr>
            <w:top w:val="none" w:sz="0" w:space="0" w:color="auto"/>
            <w:left w:val="none" w:sz="0" w:space="0" w:color="auto"/>
            <w:bottom w:val="none" w:sz="0" w:space="0" w:color="auto"/>
            <w:right w:val="none" w:sz="0" w:space="0" w:color="auto"/>
          </w:divBdr>
        </w:div>
        <w:div w:id="1593784163">
          <w:marLeft w:val="0"/>
          <w:marRight w:val="0"/>
          <w:marTop w:val="0"/>
          <w:marBottom w:val="0"/>
          <w:divBdr>
            <w:top w:val="none" w:sz="0" w:space="0" w:color="auto"/>
            <w:left w:val="none" w:sz="0" w:space="0" w:color="auto"/>
            <w:bottom w:val="none" w:sz="0" w:space="0" w:color="auto"/>
            <w:right w:val="none" w:sz="0" w:space="0" w:color="auto"/>
          </w:divBdr>
        </w:div>
        <w:div w:id="1880438931">
          <w:marLeft w:val="0"/>
          <w:marRight w:val="0"/>
          <w:marTop w:val="0"/>
          <w:marBottom w:val="0"/>
          <w:divBdr>
            <w:top w:val="none" w:sz="0" w:space="0" w:color="auto"/>
            <w:left w:val="none" w:sz="0" w:space="0" w:color="auto"/>
            <w:bottom w:val="none" w:sz="0" w:space="0" w:color="auto"/>
            <w:right w:val="none" w:sz="0" w:space="0" w:color="auto"/>
          </w:divBdr>
        </w:div>
        <w:div w:id="1727532658">
          <w:marLeft w:val="0"/>
          <w:marRight w:val="0"/>
          <w:marTop w:val="0"/>
          <w:marBottom w:val="0"/>
          <w:divBdr>
            <w:top w:val="none" w:sz="0" w:space="0" w:color="auto"/>
            <w:left w:val="none" w:sz="0" w:space="0" w:color="auto"/>
            <w:bottom w:val="none" w:sz="0" w:space="0" w:color="auto"/>
            <w:right w:val="none" w:sz="0" w:space="0" w:color="auto"/>
          </w:divBdr>
        </w:div>
        <w:div w:id="995260039">
          <w:marLeft w:val="0"/>
          <w:marRight w:val="0"/>
          <w:marTop w:val="0"/>
          <w:marBottom w:val="0"/>
          <w:divBdr>
            <w:top w:val="none" w:sz="0" w:space="0" w:color="auto"/>
            <w:left w:val="none" w:sz="0" w:space="0" w:color="auto"/>
            <w:bottom w:val="none" w:sz="0" w:space="0" w:color="auto"/>
            <w:right w:val="none" w:sz="0" w:space="0" w:color="auto"/>
          </w:divBdr>
        </w:div>
        <w:div w:id="1238780810">
          <w:marLeft w:val="0"/>
          <w:marRight w:val="0"/>
          <w:marTop w:val="0"/>
          <w:marBottom w:val="0"/>
          <w:divBdr>
            <w:top w:val="none" w:sz="0" w:space="0" w:color="auto"/>
            <w:left w:val="none" w:sz="0" w:space="0" w:color="auto"/>
            <w:bottom w:val="none" w:sz="0" w:space="0" w:color="auto"/>
            <w:right w:val="none" w:sz="0" w:space="0" w:color="auto"/>
          </w:divBdr>
        </w:div>
        <w:div w:id="500781873">
          <w:marLeft w:val="0"/>
          <w:marRight w:val="0"/>
          <w:marTop w:val="0"/>
          <w:marBottom w:val="0"/>
          <w:divBdr>
            <w:top w:val="none" w:sz="0" w:space="0" w:color="auto"/>
            <w:left w:val="none" w:sz="0" w:space="0" w:color="auto"/>
            <w:bottom w:val="none" w:sz="0" w:space="0" w:color="auto"/>
            <w:right w:val="none" w:sz="0" w:space="0" w:color="auto"/>
          </w:divBdr>
        </w:div>
        <w:div w:id="732507232">
          <w:marLeft w:val="0"/>
          <w:marRight w:val="0"/>
          <w:marTop w:val="0"/>
          <w:marBottom w:val="0"/>
          <w:divBdr>
            <w:top w:val="none" w:sz="0" w:space="0" w:color="auto"/>
            <w:left w:val="none" w:sz="0" w:space="0" w:color="auto"/>
            <w:bottom w:val="none" w:sz="0" w:space="0" w:color="auto"/>
            <w:right w:val="none" w:sz="0" w:space="0" w:color="auto"/>
          </w:divBdr>
        </w:div>
        <w:div w:id="80611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627</Words>
  <Characters>3452</Characters>
  <Application>Microsoft Office Word</Application>
  <DocSecurity>0</DocSecurity>
  <Lines>28</Lines>
  <Paragraphs>8</Paragraphs>
  <ScaleCrop>false</ScaleCrop>
  <Company>ONEPOINT</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LACOLOMBERIE</dc:creator>
  <cp:keywords/>
  <dc:description/>
  <cp:lastModifiedBy>Karine Laville</cp:lastModifiedBy>
  <cp:revision>3</cp:revision>
  <dcterms:created xsi:type="dcterms:W3CDTF">2019-12-15T08:49:00Z</dcterms:created>
  <dcterms:modified xsi:type="dcterms:W3CDTF">2020-02-11T08:32:00Z</dcterms:modified>
</cp:coreProperties>
</file>