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67" w:rsidRPr="0033695C" w:rsidRDefault="005A2267" w:rsidP="006F3C9E">
      <w:pPr>
        <w:jc w:val="both"/>
        <w:rPr>
          <w:b/>
        </w:rPr>
      </w:pPr>
      <w:r w:rsidRPr="0033695C">
        <w:rPr>
          <w:b/>
        </w:rPr>
        <w:t>Association de parents d’élèves</w:t>
      </w:r>
    </w:p>
    <w:p w:rsidR="005A2267" w:rsidRPr="0033695C" w:rsidRDefault="005A2267" w:rsidP="006F3C9E">
      <w:pPr>
        <w:jc w:val="both"/>
        <w:rPr>
          <w:b/>
        </w:rPr>
      </w:pPr>
      <w:r w:rsidRPr="0033695C">
        <w:rPr>
          <w:b/>
        </w:rPr>
        <w:t>Collège Lucie et Raymond Aubrac</w:t>
      </w:r>
    </w:p>
    <w:p w:rsidR="005A2267" w:rsidRPr="0033695C" w:rsidRDefault="005A2267" w:rsidP="006F3C9E">
      <w:pPr>
        <w:jc w:val="both"/>
        <w:rPr>
          <w:b/>
        </w:rPr>
      </w:pPr>
    </w:p>
    <w:p w:rsidR="005A2267" w:rsidRPr="0033695C" w:rsidRDefault="005A2267" w:rsidP="006F3C9E">
      <w:pPr>
        <w:jc w:val="both"/>
        <w:rPr>
          <w:b/>
        </w:rPr>
      </w:pPr>
    </w:p>
    <w:p w:rsidR="00995692" w:rsidRPr="009F29C0" w:rsidRDefault="00995692" w:rsidP="006F3C9E">
      <w:pPr>
        <w:jc w:val="both"/>
        <w:rPr>
          <w:b/>
          <w:sz w:val="28"/>
          <w:u w:val="single"/>
        </w:rPr>
      </w:pPr>
      <w:r w:rsidRPr="009F29C0">
        <w:rPr>
          <w:b/>
          <w:sz w:val="28"/>
          <w:u w:val="single"/>
        </w:rPr>
        <w:t xml:space="preserve">COMPTE RENDU DU CONSEIL DE </w:t>
      </w:r>
      <w:r w:rsidR="00F42495" w:rsidRPr="009F29C0">
        <w:rPr>
          <w:b/>
          <w:sz w:val="28"/>
          <w:u w:val="single"/>
        </w:rPr>
        <w:t xml:space="preserve">LA </w:t>
      </w:r>
      <w:r w:rsidRPr="009F29C0">
        <w:rPr>
          <w:b/>
          <w:sz w:val="28"/>
          <w:u w:val="single"/>
        </w:rPr>
        <w:t xml:space="preserve">CLASSE </w:t>
      </w:r>
      <w:r w:rsidR="00F42495" w:rsidRPr="009F29C0">
        <w:rPr>
          <w:b/>
          <w:sz w:val="28"/>
          <w:u w:val="single"/>
        </w:rPr>
        <w:t xml:space="preserve">DE </w:t>
      </w:r>
      <w:r w:rsidR="00B62F68" w:rsidRPr="009F29C0">
        <w:rPr>
          <w:b/>
          <w:sz w:val="28"/>
          <w:u w:val="single"/>
        </w:rPr>
        <w:t>4</w:t>
      </w:r>
      <w:r w:rsidR="00BF2987" w:rsidRPr="009F29C0">
        <w:rPr>
          <w:b/>
          <w:sz w:val="28"/>
          <w:u w:val="single"/>
        </w:rPr>
        <w:t>è</w:t>
      </w:r>
      <w:r w:rsidR="006225F6" w:rsidRPr="009F29C0">
        <w:rPr>
          <w:b/>
          <w:sz w:val="28"/>
          <w:u w:val="single"/>
        </w:rPr>
        <w:t>me</w:t>
      </w:r>
      <w:r w:rsidR="00CD2F7D" w:rsidRPr="009F29C0">
        <w:rPr>
          <w:b/>
          <w:sz w:val="28"/>
          <w:u w:val="single"/>
        </w:rPr>
        <w:t xml:space="preserve"> C</w:t>
      </w:r>
    </w:p>
    <w:p w:rsidR="006629DF" w:rsidRPr="009F29C0" w:rsidRDefault="00FE4E7F" w:rsidP="006F3C9E">
      <w:pPr>
        <w:ind w:left="2124" w:firstLine="708"/>
        <w:jc w:val="both"/>
        <w:rPr>
          <w:b/>
          <w:sz w:val="28"/>
          <w:u w:val="single"/>
        </w:rPr>
      </w:pPr>
      <w:r w:rsidRPr="009F29C0">
        <w:rPr>
          <w:b/>
          <w:sz w:val="28"/>
          <w:u w:val="single"/>
        </w:rPr>
        <w:t>1</w:t>
      </w:r>
      <w:r w:rsidR="00757665">
        <w:rPr>
          <w:b/>
          <w:sz w:val="28"/>
          <w:u w:val="single"/>
        </w:rPr>
        <w:t>8</w:t>
      </w:r>
      <w:r w:rsidR="00B62F68" w:rsidRPr="009F29C0">
        <w:rPr>
          <w:b/>
          <w:sz w:val="28"/>
          <w:u w:val="single"/>
        </w:rPr>
        <w:t>/</w:t>
      </w:r>
      <w:r w:rsidR="00757665">
        <w:rPr>
          <w:b/>
          <w:sz w:val="28"/>
          <w:u w:val="single"/>
        </w:rPr>
        <w:t>06</w:t>
      </w:r>
      <w:r w:rsidR="00CD2F7D" w:rsidRPr="009F29C0">
        <w:rPr>
          <w:b/>
          <w:sz w:val="28"/>
          <w:u w:val="single"/>
        </w:rPr>
        <w:t>/201</w:t>
      </w:r>
      <w:r w:rsidR="00757665">
        <w:rPr>
          <w:b/>
          <w:sz w:val="28"/>
          <w:u w:val="single"/>
        </w:rPr>
        <w:t>9</w:t>
      </w:r>
    </w:p>
    <w:p w:rsidR="00BF2987" w:rsidRDefault="00BF2987" w:rsidP="006F3C9E">
      <w:pPr>
        <w:ind w:left="2124" w:firstLine="708"/>
        <w:jc w:val="both"/>
        <w:rPr>
          <w:b/>
        </w:rPr>
      </w:pPr>
    </w:p>
    <w:p w:rsidR="00BF2987" w:rsidRPr="0033695C" w:rsidRDefault="00BF2987" w:rsidP="006F3C9E">
      <w:pPr>
        <w:ind w:left="2124" w:firstLine="708"/>
        <w:jc w:val="both"/>
      </w:pPr>
    </w:p>
    <w:p w:rsidR="00BF3FEE" w:rsidRDefault="00995692" w:rsidP="006F3C9E">
      <w:pPr>
        <w:jc w:val="both"/>
        <w:rPr>
          <w:b/>
          <w:u w:val="single"/>
        </w:rPr>
      </w:pPr>
      <w:r w:rsidRPr="00BF3FEE">
        <w:rPr>
          <w:b/>
          <w:u w:val="single"/>
        </w:rPr>
        <w:t>Présents</w:t>
      </w:r>
      <w:r w:rsidR="00BF3FEE" w:rsidRPr="00BF3FEE">
        <w:rPr>
          <w:b/>
          <w:u w:val="single"/>
        </w:rPr>
        <w:t xml:space="preserve"> : </w:t>
      </w:r>
    </w:p>
    <w:p w:rsidR="000776C0" w:rsidRPr="00BF3FEE" w:rsidRDefault="000776C0" w:rsidP="006F3C9E">
      <w:pPr>
        <w:jc w:val="both"/>
        <w:rPr>
          <w:b/>
          <w:u w:val="single"/>
        </w:rPr>
      </w:pPr>
    </w:p>
    <w:p w:rsidR="00415766" w:rsidRPr="00BF3FEE" w:rsidRDefault="00AD7A33" w:rsidP="006F3C9E">
      <w:pPr>
        <w:pStyle w:val="Listecouleur-Accent11"/>
        <w:ind w:left="0" w:firstLine="708"/>
        <w:jc w:val="both"/>
      </w:pPr>
      <w:r>
        <w:t>-</w:t>
      </w:r>
      <w:r w:rsidR="007040B4" w:rsidRPr="00BF3FEE">
        <w:t xml:space="preserve">Mme </w:t>
      </w:r>
      <w:proofErr w:type="spellStart"/>
      <w:r w:rsidR="0063261A">
        <w:t>Mengin</w:t>
      </w:r>
      <w:proofErr w:type="spellEnd"/>
      <w:r w:rsidR="00F24EC0">
        <w:t> (</w:t>
      </w:r>
      <w:r w:rsidR="009F29C0">
        <w:t>P</w:t>
      </w:r>
      <w:r w:rsidR="000776C0">
        <w:t>rincipale du collège</w:t>
      </w:r>
      <w:r w:rsidR="00FE4E7F">
        <w:t>)</w:t>
      </w:r>
    </w:p>
    <w:p w:rsidR="00F24EC0" w:rsidRDefault="00AD7A33" w:rsidP="006F3C9E">
      <w:pPr>
        <w:pStyle w:val="Listecouleur-Accent11"/>
        <w:ind w:left="0" w:firstLine="708"/>
        <w:jc w:val="both"/>
      </w:pPr>
      <w:r>
        <w:t>-</w:t>
      </w:r>
      <w:r w:rsidR="00F24EC0">
        <w:t>Professeur principal</w:t>
      </w:r>
      <w:r w:rsidR="00995692" w:rsidRPr="00BF3FEE">
        <w:t xml:space="preserve"> : </w:t>
      </w:r>
      <w:r w:rsidR="00415766">
        <w:t>M</w:t>
      </w:r>
      <w:r w:rsidR="00727087">
        <w:t>.</w:t>
      </w:r>
      <w:r w:rsidR="00E55953">
        <w:t xml:space="preserve"> </w:t>
      </w:r>
      <w:proofErr w:type="spellStart"/>
      <w:r w:rsidR="00E55953">
        <w:t>Parcou</w:t>
      </w:r>
      <w:proofErr w:type="spellEnd"/>
      <w:r w:rsidR="00FE4E7F">
        <w:t xml:space="preserve"> (</w:t>
      </w:r>
      <w:r w:rsidR="00E55953">
        <w:t>Français</w:t>
      </w:r>
      <w:r w:rsidR="00FE4E7F">
        <w:t>)</w:t>
      </w:r>
    </w:p>
    <w:p w:rsidR="009F29C0" w:rsidRPr="00BF3FEE" w:rsidRDefault="00AD7A33" w:rsidP="006F3C9E">
      <w:pPr>
        <w:pStyle w:val="Listecouleur-Accent11"/>
        <w:ind w:left="708"/>
        <w:jc w:val="both"/>
      </w:pPr>
      <w:r>
        <w:t>-</w:t>
      </w:r>
      <w:r w:rsidR="00F24EC0">
        <w:t xml:space="preserve">Professeurs présents : </w:t>
      </w:r>
      <w:r w:rsidR="004E4645">
        <w:t>M. Oger, M</w:t>
      </w:r>
      <w:r w:rsidR="00102520">
        <w:t>me</w:t>
      </w:r>
      <w:r w:rsidR="004E4645">
        <w:t xml:space="preserve"> Pépé, M. </w:t>
      </w:r>
      <w:proofErr w:type="spellStart"/>
      <w:r w:rsidR="004E4645">
        <w:t>Parcou</w:t>
      </w:r>
      <w:proofErr w:type="spellEnd"/>
      <w:r w:rsidR="004E4645">
        <w:t>, M</w:t>
      </w:r>
      <w:r w:rsidR="00102520">
        <w:t>me</w:t>
      </w:r>
      <w:r w:rsidR="00757665">
        <w:t xml:space="preserve">. </w:t>
      </w:r>
      <w:proofErr w:type="spellStart"/>
      <w:r w:rsidR="00757665">
        <w:t>Marzouki</w:t>
      </w:r>
      <w:proofErr w:type="spellEnd"/>
      <w:r w:rsidR="00757665">
        <w:t xml:space="preserve">, M. </w:t>
      </w:r>
      <w:proofErr w:type="spellStart"/>
      <w:r w:rsidR="00757665">
        <w:t>Pignol</w:t>
      </w:r>
      <w:proofErr w:type="spellEnd"/>
      <w:r w:rsidR="00757665">
        <w:t>, M. Richard</w:t>
      </w:r>
      <w:r w:rsidR="00102520">
        <w:t>, Mme Lachlan</w:t>
      </w:r>
    </w:p>
    <w:p w:rsidR="00995692" w:rsidRPr="00BF3FEE" w:rsidRDefault="00AD7A33" w:rsidP="006F3C9E">
      <w:pPr>
        <w:ind w:firstLine="708"/>
        <w:jc w:val="both"/>
      </w:pPr>
      <w:r>
        <w:t>-</w:t>
      </w:r>
      <w:r w:rsidR="00C434C7" w:rsidRPr="00BF3FEE">
        <w:t xml:space="preserve">Elèves délégués : </w:t>
      </w:r>
      <w:r w:rsidR="00A948AA">
        <w:t>Blanche Brethes-</w:t>
      </w:r>
      <w:proofErr w:type="spellStart"/>
      <w:r w:rsidR="00A948AA">
        <w:t>Vacchiani</w:t>
      </w:r>
      <w:proofErr w:type="spellEnd"/>
      <w:r w:rsidR="00E55953">
        <w:t xml:space="preserve"> et </w:t>
      </w:r>
      <w:r w:rsidR="00A948AA">
        <w:t xml:space="preserve">Antonin </w:t>
      </w:r>
      <w:proofErr w:type="spellStart"/>
      <w:r w:rsidR="00A948AA">
        <w:t>Dorin</w:t>
      </w:r>
      <w:proofErr w:type="spellEnd"/>
    </w:p>
    <w:p w:rsidR="00C434C7" w:rsidRPr="00BF3FEE" w:rsidRDefault="00AD7A33" w:rsidP="006F3C9E">
      <w:pPr>
        <w:ind w:firstLine="708"/>
        <w:jc w:val="both"/>
      </w:pPr>
      <w:r>
        <w:t>-P</w:t>
      </w:r>
      <w:r w:rsidR="00C434C7" w:rsidRPr="00BF3FEE">
        <w:t xml:space="preserve">arents délégués : </w:t>
      </w:r>
      <w:r w:rsidR="00A948AA">
        <w:t>Céline Vacchiani</w:t>
      </w:r>
      <w:r w:rsidR="006F3C9E">
        <w:t>-Marcuzzo</w:t>
      </w:r>
      <w:r w:rsidR="00A948AA">
        <w:t xml:space="preserve"> et Aline </w:t>
      </w:r>
      <w:proofErr w:type="spellStart"/>
      <w:r w:rsidR="00A948AA">
        <w:t>Percot</w:t>
      </w:r>
      <w:proofErr w:type="spellEnd"/>
    </w:p>
    <w:p w:rsidR="00C434C7" w:rsidRDefault="00C434C7" w:rsidP="006F3C9E">
      <w:pPr>
        <w:jc w:val="both"/>
      </w:pPr>
    </w:p>
    <w:p w:rsidR="008A6625" w:rsidRPr="00BF3FEE" w:rsidRDefault="008A6625" w:rsidP="006F3C9E">
      <w:pPr>
        <w:jc w:val="both"/>
      </w:pPr>
    </w:p>
    <w:p w:rsidR="00DC2967" w:rsidRDefault="007040B4" w:rsidP="006F3C9E">
      <w:pPr>
        <w:jc w:val="both"/>
      </w:pPr>
      <w:r w:rsidRPr="00BF3FEE">
        <w:rPr>
          <w:b/>
          <w:u w:val="single"/>
        </w:rPr>
        <w:t>Appréciation générale d</w:t>
      </w:r>
      <w:r w:rsidR="00F24EC0">
        <w:rPr>
          <w:b/>
          <w:u w:val="single"/>
        </w:rPr>
        <w:t>u professeur principal</w:t>
      </w:r>
      <w:r w:rsidR="00E55E7C" w:rsidRPr="00BF3FEE">
        <w:t>:</w:t>
      </w:r>
    </w:p>
    <w:p w:rsidR="000776C0" w:rsidRDefault="000776C0" w:rsidP="006F3C9E">
      <w:pPr>
        <w:jc w:val="both"/>
        <w:rPr>
          <w:b/>
          <w:u w:val="single"/>
        </w:rPr>
      </w:pPr>
    </w:p>
    <w:p w:rsidR="00A97C32" w:rsidRPr="00A97C32" w:rsidRDefault="00A948AA" w:rsidP="006F3C9E">
      <w:pPr>
        <w:jc w:val="both"/>
      </w:pPr>
      <w:r>
        <w:t>Comme attendu, suite aux avertissements des précédents conseils, baisse générale des résultats au 3è trimestre (Moyenne générale : 14 au T1, 13,6 au T2 et 13,1 au T3), plaintes des professeurs en ce qui concerne l’ambiance et les bavardages, les remarques déjà effectuées par les professeurs au 2è trimestre n’ont pas été prises en compte par les élè</w:t>
      </w:r>
      <w:r w:rsidR="006F3C9E">
        <w:t>ves, la situation a même empiré</w:t>
      </w:r>
      <w:r>
        <w:t xml:space="preserve"> dans certaines matières, en raison de la cohésion du groupe. Ces perturbations viennent parfois des meilleurs éléments, cela perturbe les apprentissages, les corrections et pénalise tout le monde et notamment les élèves en difficulté.</w:t>
      </w:r>
      <w:r w:rsidR="00102520">
        <w:t xml:space="preserve"> Individuellement, les élèves sont très gentils mais collectivement, la classe évolue mal.</w:t>
      </w:r>
    </w:p>
    <w:p w:rsidR="00A97C32" w:rsidRDefault="00A97C32" w:rsidP="006F3C9E">
      <w:pPr>
        <w:jc w:val="both"/>
      </w:pPr>
    </w:p>
    <w:p w:rsidR="00A97C32" w:rsidRDefault="007E4E73" w:rsidP="006F3C9E">
      <w:pPr>
        <w:jc w:val="both"/>
      </w:pPr>
      <w:r>
        <w:t>Attention</w:t>
      </w:r>
      <w:r w:rsidR="006B4239">
        <w:t xml:space="preserve"> : la </w:t>
      </w:r>
      <w:r>
        <w:t>c</w:t>
      </w:r>
      <w:r w:rsidR="00A97C32">
        <w:t xml:space="preserve">lasse </w:t>
      </w:r>
      <w:r>
        <w:t>de 4</w:t>
      </w:r>
      <w:r w:rsidRPr="007E4E73">
        <w:rPr>
          <w:vertAlign w:val="superscript"/>
        </w:rPr>
        <w:t>ème</w:t>
      </w:r>
      <w:r>
        <w:t xml:space="preserve"> est </w:t>
      </w:r>
      <w:r w:rsidR="00A97C32">
        <w:t>essentie</w:t>
      </w:r>
      <w:r>
        <w:t xml:space="preserve">lle pour la poursuite des </w:t>
      </w:r>
      <w:r w:rsidR="00A97C32">
        <w:t>études</w:t>
      </w:r>
      <w:r w:rsidR="00A948AA">
        <w:t xml:space="preserve"> et les enjeux de la 3è sont importants. Les élèves seront sensibilisés à l’importance de l’orientation l’année prochaine.</w:t>
      </w:r>
    </w:p>
    <w:p w:rsidR="006E42CD" w:rsidRDefault="006E42CD" w:rsidP="006F3C9E">
      <w:pPr>
        <w:jc w:val="both"/>
        <w:rPr>
          <w:b/>
        </w:rPr>
      </w:pPr>
    </w:p>
    <w:p w:rsidR="00102520" w:rsidRDefault="00102520" w:rsidP="006F3C9E">
      <w:pPr>
        <w:jc w:val="both"/>
      </w:pPr>
      <w:r w:rsidRPr="00102520">
        <w:t xml:space="preserve">Classe </w:t>
      </w:r>
      <w:r>
        <w:t>très hétérogène quant aux résultats.</w:t>
      </w:r>
    </w:p>
    <w:p w:rsidR="00102520" w:rsidRPr="00102520" w:rsidRDefault="00102520" w:rsidP="006F3C9E">
      <w:pPr>
        <w:jc w:val="both"/>
      </w:pPr>
    </w:p>
    <w:p w:rsidR="00A97C32" w:rsidRDefault="00A97C32" w:rsidP="006F3C9E">
      <w:pPr>
        <w:jc w:val="both"/>
      </w:pPr>
      <w:r w:rsidRPr="00D47E0A">
        <w:rPr>
          <w:b/>
        </w:rPr>
        <w:t>Français</w:t>
      </w:r>
      <w:r>
        <w:t> </w:t>
      </w:r>
      <w:r w:rsidR="00D47E0A">
        <w:t xml:space="preserve">(M. </w:t>
      </w:r>
      <w:proofErr w:type="spellStart"/>
      <w:r w:rsidR="00D47E0A">
        <w:t>Parcou</w:t>
      </w:r>
      <w:proofErr w:type="spellEnd"/>
      <w:r w:rsidR="00D47E0A">
        <w:t xml:space="preserve">) </w:t>
      </w:r>
      <w:r>
        <w:t xml:space="preserve">: </w:t>
      </w:r>
      <w:r w:rsidR="00A948AA">
        <w:t xml:space="preserve">déçu par </w:t>
      </w:r>
      <w:r w:rsidR="00C55ABE">
        <w:t>les résultats</w:t>
      </w:r>
      <w:r w:rsidR="00A948AA">
        <w:t xml:space="preserve"> au contrôle commun (9,5/20) et par les retours quant aux voyages à Pompéi et Bayeux.</w:t>
      </w:r>
    </w:p>
    <w:p w:rsidR="00A97C32" w:rsidRDefault="00A97C32" w:rsidP="006F3C9E">
      <w:pPr>
        <w:jc w:val="both"/>
      </w:pPr>
      <w:r>
        <w:t>1</w:t>
      </w:r>
      <w:r w:rsidR="00DD7EB6">
        <w:t xml:space="preserve">0 </w:t>
      </w:r>
      <w:r>
        <w:t>élève</w:t>
      </w:r>
      <w:r w:rsidR="00DD7EB6">
        <w:t>s n’ont pas la moyenne.</w:t>
      </w:r>
    </w:p>
    <w:p w:rsidR="006417C5" w:rsidRDefault="006417C5" w:rsidP="006F3C9E">
      <w:pPr>
        <w:jc w:val="both"/>
      </w:pPr>
    </w:p>
    <w:p w:rsidR="006417C5" w:rsidRDefault="006417C5" w:rsidP="006F3C9E">
      <w:pPr>
        <w:jc w:val="both"/>
      </w:pPr>
      <w:r w:rsidRPr="006417C5">
        <w:rPr>
          <w:b/>
        </w:rPr>
        <w:t>Allemand</w:t>
      </w:r>
      <w:r>
        <w:t> (M</w:t>
      </w:r>
      <w:r w:rsidR="00102520">
        <w:t>me</w:t>
      </w:r>
      <w:r w:rsidR="00DD7EB6">
        <w:t xml:space="preserve"> </w:t>
      </w:r>
      <w:proofErr w:type="spellStart"/>
      <w:r>
        <w:t>Marzouki</w:t>
      </w:r>
      <w:proofErr w:type="spellEnd"/>
      <w:r>
        <w:t xml:space="preserve">): </w:t>
      </w:r>
      <w:r w:rsidR="00DD7EB6">
        <w:t xml:space="preserve">le travail en classe est devenu difficile, une </w:t>
      </w:r>
      <w:r w:rsidR="00C55ABE">
        <w:t>connivence</w:t>
      </w:r>
      <w:r w:rsidR="00DD7EB6">
        <w:t xml:space="preserve"> autour de l’amuseme</w:t>
      </w:r>
      <w:r w:rsidR="006F3C9E">
        <w:t>nt s’est installée, souvent créée</w:t>
      </w:r>
      <w:r w:rsidR="00DD7EB6">
        <w:t xml:space="preserve"> par les bons élèves, pas d’écoute entre les élèves</w:t>
      </w:r>
    </w:p>
    <w:p w:rsidR="006417C5" w:rsidRDefault="006417C5" w:rsidP="006F3C9E">
      <w:pPr>
        <w:jc w:val="both"/>
      </w:pPr>
    </w:p>
    <w:p w:rsidR="00DD7EB6" w:rsidRDefault="00DD7EB6" w:rsidP="006F3C9E">
      <w:pPr>
        <w:jc w:val="both"/>
      </w:pPr>
      <w:r w:rsidRPr="006417C5">
        <w:rPr>
          <w:b/>
        </w:rPr>
        <w:t>Mathématiques</w:t>
      </w:r>
      <w:r>
        <w:t xml:space="preserve"> (M. Oger) : les cours deviennent difficiles à effectuer, dans ces condition</w:t>
      </w:r>
      <w:r w:rsidR="00C55ABE">
        <w:t>s, il sera impossible de boucler</w:t>
      </w:r>
      <w:r>
        <w:t xml:space="preserve"> le programme.</w:t>
      </w:r>
      <w:r w:rsidR="00C55ABE">
        <w:t xml:space="preserve"> Impossible de rétablir la discipline.</w:t>
      </w:r>
      <w:r w:rsidR="00102520">
        <w:t xml:space="preserve"> </w:t>
      </w:r>
    </w:p>
    <w:p w:rsidR="00DD7EB6" w:rsidRDefault="00DD7EB6" w:rsidP="006F3C9E">
      <w:pPr>
        <w:jc w:val="both"/>
      </w:pPr>
    </w:p>
    <w:p w:rsidR="006417C5" w:rsidRDefault="006417C5" w:rsidP="006F3C9E">
      <w:pPr>
        <w:jc w:val="both"/>
      </w:pPr>
      <w:r w:rsidRPr="006417C5">
        <w:rPr>
          <w:b/>
        </w:rPr>
        <w:lastRenderedPageBreak/>
        <w:t>Histoire/Géographie</w:t>
      </w:r>
      <w:r w:rsidR="00C55ABE">
        <w:t xml:space="preserve"> (M.</w:t>
      </w:r>
      <w:r>
        <w:t xml:space="preserve"> </w:t>
      </w:r>
      <w:proofErr w:type="spellStart"/>
      <w:r>
        <w:t>Pignol</w:t>
      </w:r>
      <w:proofErr w:type="spellEnd"/>
      <w:r>
        <w:t xml:space="preserve">) : </w:t>
      </w:r>
      <w:r w:rsidR="00DD7EB6">
        <w:t xml:space="preserve">problèmes de discipline mais qui se règlent avec des menaces de sanctions, besoin d’une discipline </w:t>
      </w:r>
      <w:r w:rsidR="006F3C9E">
        <w:t>élémentaire</w:t>
      </w:r>
      <w:r w:rsidR="00DD7EB6">
        <w:t xml:space="preserve">, conséquence de l’immaturité, de l’hétérogénéité de la classe. Cependant, ne pas perdre de vue que par rapport à d’autres classes/ élèves, la classe reste d’un très bon niveau et répond bien à la </w:t>
      </w:r>
      <w:r w:rsidR="00C55ABE">
        <w:t xml:space="preserve">discipline. M. </w:t>
      </w:r>
      <w:proofErr w:type="spellStart"/>
      <w:r w:rsidR="00C55ABE">
        <w:t>Pignol</w:t>
      </w:r>
      <w:proofErr w:type="spellEnd"/>
      <w:r w:rsidR="00C55ABE">
        <w:t xml:space="preserve"> r</w:t>
      </w:r>
      <w:r w:rsidR="00DD7EB6">
        <w:t>este pondéré car il faut aussi apprécier les qualités de cette classe même si les bavardages rendent difficiles les cours.</w:t>
      </w:r>
    </w:p>
    <w:p w:rsidR="006417C5" w:rsidRDefault="006417C5" w:rsidP="006F3C9E">
      <w:pPr>
        <w:jc w:val="both"/>
      </w:pPr>
    </w:p>
    <w:p w:rsidR="006417C5" w:rsidRDefault="006417C5" w:rsidP="006F3C9E">
      <w:pPr>
        <w:jc w:val="both"/>
      </w:pPr>
      <w:r w:rsidRPr="006417C5">
        <w:rPr>
          <w:b/>
        </w:rPr>
        <w:t>Espagnol</w:t>
      </w:r>
      <w:r w:rsidR="00102520">
        <w:t xml:space="preserve"> (Mme</w:t>
      </w:r>
      <w:r w:rsidR="00DD7EB6">
        <w:t xml:space="preserve"> </w:t>
      </w:r>
      <w:r>
        <w:t xml:space="preserve">Pépé) : </w:t>
      </w:r>
      <w:r w:rsidR="00DD7EB6">
        <w:t>classe hétérogène</w:t>
      </w:r>
      <w:r w:rsidR="006F3C9E">
        <w:t>, sur 13 élèves, 3 suivent très bien, les autres sont en difficulté</w:t>
      </w:r>
    </w:p>
    <w:p w:rsidR="00102520" w:rsidRDefault="00102520" w:rsidP="006F3C9E">
      <w:pPr>
        <w:jc w:val="both"/>
      </w:pPr>
    </w:p>
    <w:p w:rsidR="00102520" w:rsidRDefault="00102520" w:rsidP="006F3C9E">
      <w:pPr>
        <w:jc w:val="both"/>
      </w:pPr>
      <w:r w:rsidRPr="00102520">
        <w:rPr>
          <w:b/>
        </w:rPr>
        <w:t xml:space="preserve">Anglais </w:t>
      </w:r>
      <w:r>
        <w:t>(Mme Lachlan) : la menace d’un mot dans le carnet suffit généralement à calmer les élèves. Reconnait que c’est épuisant.</w:t>
      </w:r>
    </w:p>
    <w:p w:rsidR="006417C5" w:rsidRPr="00A97C32" w:rsidRDefault="006417C5" w:rsidP="006F3C9E">
      <w:pPr>
        <w:jc w:val="both"/>
      </w:pPr>
    </w:p>
    <w:p w:rsidR="009A3B98" w:rsidRDefault="009A3B98" w:rsidP="006F3C9E">
      <w:pPr>
        <w:jc w:val="both"/>
        <w:rPr>
          <w:b/>
          <w:u w:val="single"/>
        </w:rPr>
      </w:pPr>
      <w:r>
        <w:rPr>
          <w:b/>
          <w:u w:val="single"/>
        </w:rPr>
        <w:t>Déléguées de classe :</w:t>
      </w:r>
    </w:p>
    <w:p w:rsidR="00102520" w:rsidRDefault="00102520" w:rsidP="006F3C9E">
      <w:pPr>
        <w:jc w:val="both"/>
        <w:rPr>
          <w:b/>
          <w:u w:val="single"/>
        </w:rPr>
      </w:pPr>
    </w:p>
    <w:p w:rsidR="00DA21C2" w:rsidRPr="005428A8" w:rsidRDefault="005428A8" w:rsidP="006F3C9E">
      <w:pPr>
        <w:jc w:val="both"/>
      </w:pPr>
      <w:r w:rsidRPr="005428A8">
        <w:t xml:space="preserve">Les élèves </w:t>
      </w:r>
      <w:r>
        <w:t>sont en accord avec les remarques des professeurs et constatent les désagréments dus aux bavardages, notamment sur le manque de concentration.</w:t>
      </w:r>
    </w:p>
    <w:p w:rsidR="00043163" w:rsidRDefault="005428A8" w:rsidP="006F3C9E">
      <w:pPr>
        <w:jc w:val="both"/>
      </w:pPr>
      <w:r>
        <w:t>Le message sera passé aux élèves mais ils ont peur que ça n’ait pas d’effet à cette période de l’année.</w:t>
      </w:r>
    </w:p>
    <w:p w:rsidR="005428A8" w:rsidRDefault="005428A8" w:rsidP="006F3C9E">
      <w:pPr>
        <w:jc w:val="both"/>
      </w:pPr>
    </w:p>
    <w:p w:rsidR="005428A8" w:rsidRDefault="005428A8" w:rsidP="006F3C9E">
      <w:pPr>
        <w:jc w:val="both"/>
        <w:rPr>
          <w:b/>
          <w:u w:val="single"/>
        </w:rPr>
      </w:pPr>
      <w:r w:rsidRPr="00C55ABE">
        <w:rPr>
          <w:b/>
          <w:u w:val="single"/>
        </w:rPr>
        <w:t>Principale du collège:</w:t>
      </w:r>
    </w:p>
    <w:p w:rsidR="00102520" w:rsidRPr="00C55ABE" w:rsidRDefault="00102520" w:rsidP="006F3C9E">
      <w:pPr>
        <w:jc w:val="both"/>
        <w:rPr>
          <w:b/>
          <w:u w:val="single"/>
        </w:rPr>
      </w:pPr>
    </w:p>
    <w:p w:rsidR="00C55ABE" w:rsidRDefault="005428A8" w:rsidP="006F3C9E">
      <w:pPr>
        <w:jc w:val="both"/>
      </w:pPr>
      <w:r>
        <w:t>M</w:t>
      </w:r>
      <w:r w:rsidR="006F3C9E">
        <w:t>me</w:t>
      </w:r>
      <w:r>
        <w:t xml:space="preserve"> </w:t>
      </w:r>
      <w:proofErr w:type="spellStart"/>
      <w:r>
        <w:t>Mengin</w:t>
      </w:r>
      <w:proofErr w:type="spellEnd"/>
      <w:r>
        <w:t xml:space="preserve"> souligne l’importance de l’orientation et l’enjeu important de l’année prochaine. Les élèves qui semblent en être le moins co</w:t>
      </w:r>
      <w:r w:rsidR="006F3C9E">
        <w:t>nscients seront convoqués par Mme</w:t>
      </w:r>
      <w:r>
        <w:t xml:space="preserve"> </w:t>
      </w:r>
      <w:proofErr w:type="spellStart"/>
      <w:r>
        <w:t>Mengin</w:t>
      </w:r>
      <w:proofErr w:type="spellEnd"/>
      <w:r>
        <w:t>. L’année de 3è est importante et il ne faudrait pas qu’elle se déroule dans les mêmes conditions.</w:t>
      </w:r>
      <w:r w:rsidR="00737915">
        <w:t xml:space="preserve"> </w:t>
      </w:r>
    </w:p>
    <w:p w:rsidR="005428A8" w:rsidRDefault="00737915" w:rsidP="006F3C9E">
      <w:pPr>
        <w:jc w:val="both"/>
      </w:pPr>
      <w:r>
        <w:t>La classe sera répartie dans différentes 3è.</w:t>
      </w:r>
    </w:p>
    <w:p w:rsidR="00737915" w:rsidRDefault="00737915" w:rsidP="006F3C9E">
      <w:pPr>
        <w:jc w:val="both"/>
      </w:pPr>
    </w:p>
    <w:p w:rsidR="005428A8" w:rsidRDefault="005428A8" w:rsidP="006F3C9E">
      <w:pPr>
        <w:jc w:val="both"/>
        <w:rPr>
          <w:b/>
          <w:u w:val="single"/>
        </w:rPr>
      </w:pPr>
      <w:r w:rsidRPr="00737915">
        <w:rPr>
          <w:b/>
          <w:u w:val="single"/>
        </w:rPr>
        <w:t>Parents d’élèves :</w:t>
      </w:r>
    </w:p>
    <w:p w:rsidR="00102520" w:rsidRPr="00737915" w:rsidRDefault="00102520" w:rsidP="006F3C9E">
      <w:pPr>
        <w:jc w:val="both"/>
        <w:rPr>
          <w:b/>
          <w:u w:val="single"/>
        </w:rPr>
      </w:pPr>
    </w:p>
    <w:p w:rsidR="005428A8" w:rsidRDefault="005428A8" w:rsidP="006F3C9E">
      <w:pPr>
        <w:jc w:val="both"/>
      </w:pPr>
      <w:r>
        <w:t>Un point est effectué quant à certaines remarques par les professeurs sur les tenues des élèves, une modification du règlement intérieur sera discutée en CA.</w:t>
      </w:r>
      <w:r w:rsidR="00102520">
        <w:t xml:space="preserve"> Mme </w:t>
      </w:r>
      <w:proofErr w:type="spellStart"/>
      <w:r w:rsidR="00102520">
        <w:t>Mengin</w:t>
      </w:r>
      <w:proofErr w:type="spellEnd"/>
      <w:r w:rsidR="00102520">
        <w:t xml:space="preserve"> propose de discuter d’un éventuel changement dans le règlement intérieur du collège lors du CESC (prochaine réunion le 25/06).</w:t>
      </w:r>
    </w:p>
    <w:p w:rsidR="00102520" w:rsidRDefault="00102520" w:rsidP="006F3C9E">
      <w:pPr>
        <w:jc w:val="both"/>
      </w:pPr>
    </w:p>
    <w:p w:rsidR="005428A8" w:rsidRDefault="005428A8" w:rsidP="006F3C9E">
      <w:pPr>
        <w:jc w:val="both"/>
      </w:pPr>
      <w:r>
        <w:t>La question de la récupération des heures d’absences des profess</w:t>
      </w:r>
      <w:r w:rsidR="009211EF">
        <w:t>eurs est posée</w:t>
      </w:r>
      <w:r>
        <w:t>: M. Oger récupère quand cela est possible</w:t>
      </w:r>
      <w:r w:rsidR="00102520">
        <w:t xml:space="preserve"> (toutes les heures d’absence de M. Oger n’ont pas été récupérées)</w:t>
      </w:r>
      <w:r>
        <w:t xml:space="preserve">, </w:t>
      </w:r>
      <w:r w:rsidR="009211EF">
        <w:t xml:space="preserve">M. Richard précise que l’année scolaire </w:t>
      </w:r>
      <w:r w:rsidR="00C55ABE">
        <w:t>dure</w:t>
      </w:r>
      <w:r w:rsidR="009211EF">
        <w:t xml:space="preserve"> 10 mois mais qu’il s’organise pour effectuer le programme sur 9 mois, prenant en compte les absences dues aux voyages, formations… La question des voyages est posée car cela entraine de nombreuses absences de professeurs.</w:t>
      </w:r>
    </w:p>
    <w:p w:rsidR="009211EF" w:rsidRDefault="009211EF" w:rsidP="006F3C9E">
      <w:pPr>
        <w:jc w:val="both"/>
      </w:pPr>
      <w:r>
        <w:t xml:space="preserve">Les résultats </w:t>
      </w:r>
      <w:r w:rsidR="006F3C9E">
        <w:t>des élèves de 3</w:t>
      </w:r>
      <w:r w:rsidR="006F3C9E" w:rsidRPr="006F3C9E">
        <w:rPr>
          <w:vertAlign w:val="superscript"/>
        </w:rPr>
        <w:t>e</w:t>
      </w:r>
      <w:r w:rsidR="006F3C9E">
        <w:t xml:space="preserve"> </w:t>
      </w:r>
      <w:r>
        <w:t xml:space="preserve">aux épreuves </w:t>
      </w:r>
      <w:r w:rsidR="006F3C9E">
        <w:t>communes écrites du DNB</w:t>
      </w:r>
      <w:r>
        <w:t xml:space="preserve"> sont demandés à M</w:t>
      </w:r>
      <w:r w:rsidR="006F3C9E">
        <w:t>me</w:t>
      </w:r>
      <w:r w:rsidR="00A92BE1">
        <w:t xml:space="preserve"> La Principale (ce n’est pas la première fois, la demande a déjà été faite en CA mais toujours pas eu de réponses).</w:t>
      </w:r>
    </w:p>
    <w:p w:rsidR="00A92BE1" w:rsidRDefault="00A92BE1" w:rsidP="006F3C9E">
      <w:pPr>
        <w:jc w:val="both"/>
      </w:pPr>
    </w:p>
    <w:p w:rsidR="009211EF" w:rsidRDefault="009211EF" w:rsidP="006F3C9E">
      <w:pPr>
        <w:jc w:val="both"/>
      </w:pPr>
      <w:r>
        <w:t>Lors de l’</w:t>
      </w:r>
      <w:r w:rsidR="00737915">
        <w:t xml:space="preserve">étude des bilans de chaque élève, la question de l’attribution des récompenses a été discutée, là encore, leur attribution (selon des règles précises) ou leur suppression sera évoquée pour l’année prochaine. </w:t>
      </w:r>
      <w:r w:rsidR="00A92BE1">
        <w:t xml:space="preserve">Il semble en effet essentiel de réfléchir aux critères et voire au maintien de ces récompenses. </w:t>
      </w:r>
      <w:r w:rsidR="00737915">
        <w:t xml:space="preserve">Pour les élèves ayant de très bons résultats, les </w:t>
      </w:r>
      <w:r w:rsidR="00737915">
        <w:lastRenderedPageBreak/>
        <w:t>attentes des professeurs étaient très élevées et l’attitude/bavarda</w:t>
      </w:r>
      <w:r w:rsidR="006F3C9E">
        <w:t>ge</w:t>
      </w:r>
      <w:r w:rsidR="00A92BE1">
        <w:t>s</w:t>
      </w:r>
      <w:r w:rsidR="006F3C9E">
        <w:t xml:space="preserve"> a beaucoup pesé</w:t>
      </w:r>
      <w:r w:rsidR="00737915">
        <w:t xml:space="preserve"> lors de l’attribution ou non d’une récompense.</w:t>
      </w:r>
      <w:bookmarkStart w:id="0" w:name="_GoBack"/>
      <w:bookmarkEnd w:id="0"/>
    </w:p>
    <w:p w:rsidR="005428A8" w:rsidRDefault="005428A8" w:rsidP="006F3C9E">
      <w:pPr>
        <w:jc w:val="both"/>
      </w:pPr>
    </w:p>
    <w:p w:rsidR="005428A8" w:rsidRDefault="005428A8" w:rsidP="006F3C9E">
      <w:pPr>
        <w:jc w:val="both"/>
      </w:pPr>
    </w:p>
    <w:p w:rsidR="005428A8" w:rsidRPr="00737915" w:rsidRDefault="00737915" w:rsidP="006F3C9E">
      <w:pPr>
        <w:jc w:val="both"/>
        <w:rPr>
          <w:b/>
          <w:u w:val="single"/>
        </w:rPr>
      </w:pPr>
      <w:r w:rsidRPr="00737915">
        <w:rPr>
          <w:b/>
          <w:u w:val="single"/>
        </w:rPr>
        <w:t>Bilan</w:t>
      </w:r>
    </w:p>
    <w:p w:rsidR="00774B3E" w:rsidRDefault="009A3B98" w:rsidP="006F3C9E">
      <w:pPr>
        <w:tabs>
          <w:tab w:val="left" w:pos="7365"/>
        </w:tabs>
        <w:jc w:val="both"/>
      </w:pPr>
      <w:r>
        <w:t>F</w:t>
      </w:r>
      <w:r w:rsidR="004322C1">
        <w:t>élicita</w:t>
      </w:r>
      <w:r w:rsidR="00415766">
        <w:t>t</w:t>
      </w:r>
      <w:r w:rsidR="00774B3E">
        <w:t>ions :</w:t>
      </w:r>
      <w:r w:rsidR="00737915">
        <w:t xml:space="preserve"> 8</w:t>
      </w:r>
    </w:p>
    <w:p w:rsidR="00774B3E" w:rsidRDefault="009A3B98" w:rsidP="006F3C9E">
      <w:pPr>
        <w:tabs>
          <w:tab w:val="left" w:pos="7365"/>
        </w:tabs>
        <w:jc w:val="both"/>
      </w:pPr>
      <w:r>
        <w:t>C</w:t>
      </w:r>
      <w:r w:rsidR="00774B3E">
        <w:t>ompliments :</w:t>
      </w:r>
      <w:r w:rsidR="00737915">
        <w:t xml:space="preserve"> 3</w:t>
      </w:r>
    </w:p>
    <w:p w:rsidR="000E2E7F" w:rsidRDefault="009A3B98" w:rsidP="006F3C9E">
      <w:pPr>
        <w:tabs>
          <w:tab w:val="left" w:pos="7365"/>
        </w:tabs>
        <w:jc w:val="both"/>
      </w:pPr>
      <w:r>
        <w:t>E</w:t>
      </w:r>
      <w:r w:rsidR="00AC5F51">
        <w:t>ncouragements</w:t>
      </w:r>
      <w:r w:rsidR="00774B3E">
        <w:t> :</w:t>
      </w:r>
      <w:r w:rsidR="00737915">
        <w:t xml:space="preserve"> 3</w:t>
      </w:r>
    </w:p>
    <w:p w:rsidR="00737915" w:rsidRDefault="006F3C9E" w:rsidP="006F3C9E">
      <w:pPr>
        <w:tabs>
          <w:tab w:val="left" w:pos="7365"/>
        </w:tabs>
        <w:jc w:val="both"/>
      </w:pPr>
      <w:r>
        <w:t>RDV avec Mme</w:t>
      </w:r>
      <w:r w:rsidR="00737915">
        <w:t xml:space="preserve"> </w:t>
      </w:r>
      <w:proofErr w:type="spellStart"/>
      <w:r w:rsidR="00737915">
        <w:t>Mengin</w:t>
      </w:r>
      <w:proofErr w:type="spellEnd"/>
      <w:r w:rsidR="00737915">
        <w:t xml:space="preserve"> pour sensibilisation à l’enjeu de l’année de 3è : 11</w:t>
      </w:r>
      <w:r w:rsidR="00C55ABE">
        <w:t xml:space="preserve"> élèves</w:t>
      </w:r>
    </w:p>
    <w:p w:rsidR="00737915" w:rsidRDefault="00737915" w:rsidP="006F3C9E">
      <w:pPr>
        <w:tabs>
          <w:tab w:val="left" w:pos="7365"/>
        </w:tabs>
        <w:jc w:val="both"/>
      </w:pPr>
      <w:r>
        <w:t xml:space="preserve">Proposition </w:t>
      </w:r>
      <w:r w:rsidR="00C55ABE" w:rsidRPr="00C55ABE">
        <w:rPr>
          <w:i/>
        </w:rPr>
        <w:t>Devoirs Faits </w:t>
      </w:r>
      <w:r w:rsidR="00C55ABE">
        <w:t>pour l’année prochaine : 8 élèves</w:t>
      </w:r>
    </w:p>
    <w:p w:rsidR="00737915" w:rsidRPr="0033695C" w:rsidRDefault="00737915" w:rsidP="006E42CD">
      <w:pPr>
        <w:tabs>
          <w:tab w:val="left" w:pos="7365"/>
        </w:tabs>
      </w:pPr>
    </w:p>
    <w:sectPr w:rsidR="00737915" w:rsidRPr="0033695C" w:rsidSect="001E33B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77A5"/>
    <w:multiLevelType w:val="hybridMultilevel"/>
    <w:tmpl w:val="3E7A5DB8"/>
    <w:lvl w:ilvl="0" w:tplc="963CFCFE">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14ADB"/>
    <w:multiLevelType w:val="hybridMultilevel"/>
    <w:tmpl w:val="4E2C631A"/>
    <w:lvl w:ilvl="0" w:tplc="427036BC">
      <w:start w:val="12"/>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677395"/>
    <w:multiLevelType w:val="hybridMultilevel"/>
    <w:tmpl w:val="07BE886C"/>
    <w:lvl w:ilvl="0" w:tplc="02DE73BA">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A511E"/>
    <w:multiLevelType w:val="hybridMultilevel"/>
    <w:tmpl w:val="70002EB4"/>
    <w:lvl w:ilvl="0" w:tplc="0E427E6C">
      <w:start w:val="1"/>
      <w:numFmt w:val="bullet"/>
      <w:lvlText w:val=""/>
      <w:lvlJc w:val="left"/>
      <w:pPr>
        <w:tabs>
          <w:tab w:val="num" w:pos="720"/>
        </w:tabs>
        <w:ind w:left="720" w:hanging="360"/>
      </w:pPr>
      <w:rPr>
        <w:rFonts w:ascii="Wingdings" w:hAnsi="Wingdings" w:hint="default"/>
      </w:rPr>
    </w:lvl>
    <w:lvl w:ilvl="1" w:tplc="89D6562E" w:tentative="1">
      <w:start w:val="1"/>
      <w:numFmt w:val="bullet"/>
      <w:lvlText w:val=""/>
      <w:lvlJc w:val="left"/>
      <w:pPr>
        <w:tabs>
          <w:tab w:val="num" w:pos="1440"/>
        </w:tabs>
        <w:ind w:left="1440" w:hanging="360"/>
      </w:pPr>
      <w:rPr>
        <w:rFonts w:ascii="Wingdings" w:hAnsi="Wingdings" w:hint="default"/>
      </w:rPr>
    </w:lvl>
    <w:lvl w:ilvl="2" w:tplc="8E6AFA78" w:tentative="1">
      <w:start w:val="1"/>
      <w:numFmt w:val="bullet"/>
      <w:lvlText w:val=""/>
      <w:lvlJc w:val="left"/>
      <w:pPr>
        <w:tabs>
          <w:tab w:val="num" w:pos="2160"/>
        </w:tabs>
        <w:ind w:left="2160" w:hanging="360"/>
      </w:pPr>
      <w:rPr>
        <w:rFonts w:ascii="Wingdings" w:hAnsi="Wingdings" w:hint="default"/>
      </w:rPr>
    </w:lvl>
    <w:lvl w:ilvl="3" w:tplc="9B64D0E4" w:tentative="1">
      <w:start w:val="1"/>
      <w:numFmt w:val="bullet"/>
      <w:lvlText w:val=""/>
      <w:lvlJc w:val="left"/>
      <w:pPr>
        <w:tabs>
          <w:tab w:val="num" w:pos="2880"/>
        </w:tabs>
        <w:ind w:left="2880" w:hanging="360"/>
      </w:pPr>
      <w:rPr>
        <w:rFonts w:ascii="Wingdings" w:hAnsi="Wingdings" w:hint="default"/>
      </w:rPr>
    </w:lvl>
    <w:lvl w:ilvl="4" w:tplc="416C3852" w:tentative="1">
      <w:start w:val="1"/>
      <w:numFmt w:val="bullet"/>
      <w:lvlText w:val=""/>
      <w:lvlJc w:val="left"/>
      <w:pPr>
        <w:tabs>
          <w:tab w:val="num" w:pos="3600"/>
        </w:tabs>
        <w:ind w:left="3600" w:hanging="360"/>
      </w:pPr>
      <w:rPr>
        <w:rFonts w:ascii="Wingdings" w:hAnsi="Wingdings" w:hint="default"/>
      </w:rPr>
    </w:lvl>
    <w:lvl w:ilvl="5" w:tplc="2BCA5B86" w:tentative="1">
      <w:start w:val="1"/>
      <w:numFmt w:val="bullet"/>
      <w:lvlText w:val=""/>
      <w:lvlJc w:val="left"/>
      <w:pPr>
        <w:tabs>
          <w:tab w:val="num" w:pos="4320"/>
        </w:tabs>
        <w:ind w:left="4320" w:hanging="360"/>
      </w:pPr>
      <w:rPr>
        <w:rFonts w:ascii="Wingdings" w:hAnsi="Wingdings" w:hint="default"/>
      </w:rPr>
    </w:lvl>
    <w:lvl w:ilvl="6" w:tplc="AB2C5640" w:tentative="1">
      <w:start w:val="1"/>
      <w:numFmt w:val="bullet"/>
      <w:lvlText w:val=""/>
      <w:lvlJc w:val="left"/>
      <w:pPr>
        <w:tabs>
          <w:tab w:val="num" w:pos="5040"/>
        </w:tabs>
        <w:ind w:left="5040" w:hanging="360"/>
      </w:pPr>
      <w:rPr>
        <w:rFonts w:ascii="Wingdings" w:hAnsi="Wingdings" w:hint="default"/>
      </w:rPr>
    </w:lvl>
    <w:lvl w:ilvl="7" w:tplc="547449EC" w:tentative="1">
      <w:start w:val="1"/>
      <w:numFmt w:val="bullet"/>
      <w:lvlText w:val=""/>
      <w:lvlJc w:val="left"/>
      <w:pPr>
        <w:tabs>
          <w:tab w:val="num" w:pos="5760"/>
        </w:tabs>
        <w:ind w:left="5760" w:hanging="360"/>
      </w:pPr>
      <w:rPr>
        <w:rFonts w:ascii="Wingdings" w:hAnsi="Wingdings" w:hint="default"/>
      </w:rPr>
    </w:lvl>
    <w:lvl w:ilvl="8" w:tplc="318A0A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B8322B"/>
    <w:multiLevelType w:val="hybridMultilevel"/>
    <w:tmpl w:val="B69E6E08"/>
    <w:lvl w:ilvl="0" w:tplc="BDE0AA7A">
      <w:start w:val="13"/>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7C"/>
    <w:rsid w:val="00001DA2"/>
    <w:rsid w:val="00010048"/>
    <w:rsid w:val="00031A77"/>
    <w:rsid w:val="00041A61"/>
    <w:rsid w:val="00043163"/>
    <w:rsid w:val="0004394B"/>
    <w:rsid w:val="000776C0"/>
    <w:rsid w:val="000832F3"/>
    <w:rsid w:val="000A328B"/>
    <w:rsid w:val="000B2E16"/>
    <w:rsid w:val="000C42C9"/>
    <w:rsid w:val="000E2E7F"/>
    <w:rsid w:val="00102520"/>
    <w:rsid w:val="00112851"/>
    <w:rsid w:val="001539F7"/>
    <w:rsid w:val="00186965"/>
    <w:rsid w:val="001B4C40"/>
    <w:rsid w:val="001E33B7"/>
    <w:rsid w:val="001F4706"/>
    <w:rsid w:val="002A2931"/>
    <w:rsid w:val="002D27CA"/>
    <w:rsid w:val="002E3154"/>
    <w:rsid w:val="002F1896"/>
    <w:rsid w:val="002F1F27"/>
    <w:rsid w:val="0033695C"/>
    <w:rsid w:val="00341ADB"/>
    <w:rsid w:val="0035038B"/>
    <w:rsid w:val="0038337B"/>
    <w:rsid w:val="003C2A90"/>
    <w:rsid w:val="003E1232"/>
    <w:rsid w:val="003F3771"/>
    <w:rsid w:val="003F7C05"/>
    <w:rsid w:val="00415766"/>
    <w:rsid w:val="004228B6"/>
    <w:rsid w:val="00425D44"/>
    <w:rsid w:val="004322C1"/>
    <w:rsid w:val="004437A2"/>
    <w:rsid w:val="00450457"/>
    <w:rsid w:val="00474ECC"/>
    <w:rsid w:val="004B47B4"/>
    <w:rsid w:val="004B627A"/>
    <w:rsid w:val="004E4645"/>
    <w:rsid w:val="00506D24"/>
    <w:rsid w:val="00516766"/>
    <w:rsid w:val="0052781F"/>
    <w:rsid w:val="005428A8"/>
    <w:rsid w:val="00556DB2"/>
    <w:rsid w:val="005655A0"/>
    <w:rsid w:val="005A2267"/>
    <w:rsid w:val="006225F6"/>
    <w:rsid w:val="006317A5"/>
    <w:rsid w:val="0063261A"/>
    <w:rsid w:val="00633C1A"/>
    <w:rsid w:val="006417C5"/>
    <w:rsid w:val="006629DF"/>
    <w:rsid w:val="00663145"/>
    <w:rsid w:val="006A1FA9"/>
    <w:rsid w:val="006A3061"/>
    <w:rsid w:val="006A613D"/>
    <w:rsid w:val="006B4239"/>
    <w:rsid w:val="006E42CD"/>
    <w:rsid w:val="006E6C7E"/>
    <w:rsid w:val="006E70FD"/>
    <w:rsid w:val="006F3C9E"/>
    <w:rsid w:val="006F4873"/>
    <w:rsid w:val="00701F1D"/>
    <w:rsid w:val="007040B4"/>
    <w:rsid w:val="00715B38"/>
    <w:rsid w:val="007221B5"/>
    <w:rsid w:val="00726DCA"/>
    <w:rsid w:val="00727087"/>
    <w:rsid w:val="00733419"/>
    <w:rsid w:val="00737915"/>
    <w:rsid w:val="00751485"/>
    <w:rsid w:val="00757665"/>
    <w:rsid w:val="00774B3E"/>
    <w:rsid w:val="007B4594"/>
    <w:rsid w:val="007E1454"/>
    <w:rsid w:val="007E2E1D"/>
    <w:rsid w:val="007E4E73"/>
    <w:rsid w:val="007F3E34"/>
    <w:rsid w:val="007F5D8A"/>
    <w:rsid w:val="007F7C2C"/>
    <w:rsid w:val="008066A1"/>
    <w:rsid w:val="0081666D"/>
    <w:rsid w:val="00817434"/>
    <w:rsid w:val="008516A4"/>
    <w:rsid w:val="0085506B"/>
    <w:rsid w:val="00877E36"/>
    <w:rsid w:val="008A5B4D"/>
    <w:rsid w:val="008A6625"/>
    <w:rsid w:val="008A7A2B"/>
    <w:rsid w:val="008B649A"/>
    <w:rsid w:val="008B6699"/>
    <w:rsid w:val="008D1A79"/>
    <w:rsid w:val="008D2206"/>
    <w:rsid w:val="008F765D"/>
    <w:rsid w:val="009123B7"/>
    <w:rsid w:val="009211EF"/>
    <w:rsid w:val="00984F12"/>
    <w:rsid w:val="00985749"/>
    <w:rsid w:val="00991AC4"/>
    <w:rsid w:val="009926B1"/>
    <w:rsid w:val="00995692"/>
    <w:rsid w:val="009A0D2F"/>
    <w:rsid w:val="009A3B98"/>
    <w:rsid w:val="009E574C"/>
    <w:rsid w:val="009F29C0"/>
    <w:rsid w:val="00A92BE1"/>
    <w:rsid w:val="00A948AA"/>
    <w:rsid w:val="00A97C32"/>
    <w:rsid w:val="00AC0A08"/>
    <w:rsid w:val="00AC5F42"/>
    <w:rsid w:val="00AC5F51"/>
    <w:rsid w:val="00AD7A33"/>
    <w:rsid w:val="00B62F68"/>
    <w:rsid w:val="00B77431"/>
    <w:rsid w:val="00BD3F64"/>
    <w:rsid w:val="00BD5199"/>
    <w:rsid w:val="00BE6AAD"/>
    <w:rsid w:val="00BF2987"/>
    <w:rsid w:val="00BF3FEE"/>
    <w:rsid w:val="00C17CDA"/>
    <w:rsid w:val="00C31BF6"/>
    <w:rsid w:val="00C434C7"/>
    <w:rsid w:val="00C55ABE"/>
    <w:rsid w:val="00C652C8"/>
    <w:rsid w:val="00C725DE"/>
    <w:rsid w:val="00C863DF"/>
    <w:rsid w:val="00C93C1D"/>
    <w:rsid w:val="00CA5C64"/>
    <w:rsid w:val="00CD2F7D"/>
    <w:rsid w:val="00D302A2"/>
    <w:rsid w:val="00D47E0A"/>
    <w:rsid w:val="00D75E17"/>
    <w:rsid w:val="00D81736"/>
    <w:rsid w:val="00D9355B"/>
    <w:rsid w:val="00D97A85"/>
    <w:rsid w:val="00DA21C2"/>
    <w:rsid w:val="00DB0E77"/>
    <w:rsid w:val="00DB4FCF"/>
    <w:rsid w:val="00DC2967"/>
    <w:rsid w:val="00DC5C5E"/>
    <w:rsid w:val="00DC66F2"/>
    <w:rsid w:val="00DD2332"/>
    <w:rsid w:val="00DD7EB6"/>
    <w:rsid w:val="00DF05F6"/>
    <w:rsid w:val="00DF3CA7"/>
    <w:rsid w:val="00DF69F4"/>
    <w:rsid w:val="00E13FE1"/>
    <w:rsid w:val="00E24B3B"/>
    <w:rsid w:val="00E55953"/>
    <w:rsid w:val="00E55E7C"/>
    <w:rsid w:val="00E63F84"/>
    <w:rsid w:val="00E75B0C"/>
    <w:rsid w:val="00EC733A"/>
    <w:rsid w:val="00ED2255"/>
    <w:rsid w:val="00EE291F"/>
    <w:rsid w:val="00EF12E4"/>
    <w:rsid w:val="00F13D7D"/>
    <w:rsid w:val="00F24EC0"/>
    <w:rsid w:val="00F269E8"/>
    <w:rsid w:val="00F42495"/>
    <w:rsid w:val="00F5362D"/>
    <w:rsid w:val="00F553C1"/>
    <w:rsid w:val="00F5549D"/>
    <w:rsid w:val="00F64E2F"/>
    <w:rsid w:val="00FA1899"/>
    <w:rsid w:val="00FE4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B0EC760-836C-4E97-915A-3C563F4E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2267"/>
    <w:rPr>
      <w:rFonts w:ascii="Lucida Grande" w:hAnsi="Lucida Grande" w:cs="Lucida Grande"/>
      <w:sz w:val="18"/>
      <w:szCs w:val="18"/>
    </w:rPr>
  </w:style>
  <w:style w:type="character" w:customStyle="1" w:styleId="TextedebullesCar">
    <w:name w:val="Texte de bulles Car"/>
    <w:link w:val="Textedebulles"/>
    <w:uiPriority w:val="99"/>
    <w:semiHidden/>
    <w:rsid w:val="005A2267"/>
    <w:rPr>
      <w:rFonts w:ascii="Lucida Grande" w:hAnsi="Lucida Grande" w:cs="Lucida Grande"/>
      <w:sz w:val="18"/>
      <w:szCs w:val="18"/>
    </w:rPr>
  </w:style>
  <w:style w:type="character" w:styleId="Lienhypertexte">
    <w:name w:val="Hyperlink"/>
    <w:uiPriority w:val="99"/>
    <w:unhideWhenUsed/>
    <w:rsid w:val="00FA1899"/>
    <w:rPr>
      <w:color w:val="0000FF"/>
      <w:u w:val="single"/>
    </w:rPr>
  </w:style>
  <w:style w:type="paragraph" w:customStyle="1" w:styleId="Listecouleur-Accent11">
    <w:name w:val="Liste couleur - Accent 11"/>
    <w:basedOn w:val="Normal"/>
    <w:uiPriority w:val="34"/>
    <w:qFormat/>
    <w:rsid w:val="00704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95205">
      <w:bodyDiv w:val="1"/>
      <w:marLeft w:val="0"/>
      <w:marRight w:val="0"/>
      <w:marTop w:val="0"/>
      <w:marBottom w:val="0"/>
      <w:divBdr>
        <w:top w:val="none" w:sz="0" w:space="0" w:color="auto"/>
        <w:left w:val="none" w:sz="0" w:space="0" w:color="auto"/>
        <w:bottom w:val="none" w:sz="0" w:space="0" w:color="auto"/>
        <w:right w:val="none" w:sz="0" w:space="0" w:color="auto"/>
      </w:divBdr>
      <w:divsChild>
        <w:div w:id="175467227">
          <w:marLeft w:val="547"/>
          <w:marRight w:val="0"/>
          <w:marTop w:val="53"/>
          <w:marBottom w:val="0"/>
          <w:divBdr>
            <w:top w:val="none" w:sz="0" w:space="0" w:color="auto"/>
            <w:left w:val="none" w:sz="0" w:space="0" w:color="auto"/>
            <w:bottom w:val="none" w:sz="0" w:space="0" w:color="auto"/>
            <w:right w:val="none" w:sz="0" w:space="0" w:color="auto"/>
          </w:divBdr>
        </w:div>
        <w:div w:id="787355941">
          <w:marLeft w:val="547"/>
          <w:marRight w:val="0"/>
          <w:marTop w:val="53"/>
          <w:marBottom w:val="0"/>
          <w:divBdr>
            <w:top w:val="none" w:sz="0" w:space="0" w:color="auto"/>
            <w:left w:val="none" w:sz="0" w:space="0" w:color="auto"/>
            <w:bottom w:val="none" w:sz="0" w:space="0" w:color="auto"/>
            <w:right w:val="none" w:sz="0" w:space="0" w:color="auto"/>
          </w:divBdr>
        </w:div>
        <w:div w:id="1004210155">
          <w:marLeft w:val="547"/>
          <w:marRight w:val="0"/>
          <w:marTop w:val="53"/>
          <w:marBottom w:val="0"/>
          <w:divBdr>
            <w:top w:val="none" w:sz="0" w:space="0" w:color="auto"/>
            <w:left w:val="none" w:sz="0" w:space="0" w:color="auto"/>
            <w:bottom w:val="none" w:sz="0" w:space="0" w:color="auto"/>
            <w:right w:val="none" w:sz="0" w:space="0" w:color="auto"/>
          </w:divBdr>
        </w:div>
        <w:div w:id="1517185331">
          <w:marLeft w:val="547"/>
          <w:marRight w:val="0"/>
          <w:marTop w:val="53"/>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4237</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MAIRIE DE VITRY SUR SEINE</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JAMAY</dc:creator>
  <cp:lastModifiedBy>Celine Vacchiani-Marcuzzo</cp:lastModifiedBy>
  <cp:revision>2</cp:revision>
  <dcterms:created xsi:type="dcterms:W3CDTF">2019-06-21T13:24:00Z</dcterms:created>
  <dcterms:modified xsi:type="dcterms:W3CDTF">2019-06-21T13:24:00Z</dcterms:modified>
</cp:coreProperties>
</file>